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204EF" w14:textId="77777777" w:rsidR="00EE62B1" w:rsidRPr="00DD5246" w:rsidRDefault="00EE62B1" w:rsidP="00310A85">
      <w:pPr>
        <w:pStyle w:val="NoSpacing"/>
        <w:ind w:right="864"/>
        <w:jc w:val="center"/>
        <w:rPr>
          <w:rFonts w:ascii="Arial" w:hAnsi="Arial" w:cs="Arial"/>
          <w:b/>
        </w:rPr>
      </w:pPr>
    </w:p>
    <w:p w14:paraId="3D621391" w14:textId="223421F5" w:rsidR="00A357C9" w:rsidRPr="00A357C9" w:rsidRDefault="00730146" w:rsidP="00A357C9">
      <w:pPr>
        <w:pStyle w:val="NoSpacing"/>
        <w:spacing w:line="276" w:lineRule="auto"/>
        <w:ind w:right="864"/>
        <w:jc w:val="center"/>
        <w:rPr>
          <w:rFonts w:ascii="Arial" w:hAnsi="Arial" w:cs="Arial"/>
          <w:b/>
          <w:sz w:val="24"/>
          <w:szCs w:val="24"/>
        </w:rPr>
      </w:pPr>
      <w:r w:rsidRPr="00A357C9">
        <w:rPr>
          <w:rFonts w:ascii="Arial" w:hAnsi="Arial" w:cs="Arial"/>
          <w:b/>
          <w:sz w:val="24"/>
          <w:szCs w:val="24"/>
        </w:rPr>
        <w:t xml:space="preserve">City of </w:t>
      </w:r>
      <w:r w:rsidR="00FB5DD4" w:rsidRPr="00A357C9">
        <w:rPr>
          <w:rFonts w:ascii="Arial" w:hAnsi="Arial" w:cs="Arial"/>
          <w:b/>
          <w:sz w:val="24"/>
          <w:szCs w:val="24"/>
        </w:rPr>
        <w:t>Clayton, M</w:t>
      </w:r>
      <w:r w:rsidR="00A357C9">
        <w:rPr>
          <w:rFonts w:ascii="Arial" w:hAnsi="Arial" w:cs="Arial"/>
          <w:b/>
          <w:sz w:val="24"/>
          <w:szCs w:val="24"/>
        </w:rPr>
        <w:t>issouri</w:t>
      </w:r>
    </w:p>
    <w:p w14:paraId="302CEF1A" w14:textId="77777777" w:rsidR="00050F3D" w:rsidRPr="00A357C9" w:rsidRDefault="00C35BAA" w:rsidP="00A357C9">
      <w:pPr>
        <w:pStyle w:val="NoSpacing"/>
        <w:spacing w:line="276" w:lineRule="auto"/>
        <w:ind w:right="864"/>
        <w:jc w:val="center"/>
        <w:rPr>
          <w:rFonts w:ascii="Arial" w:hAnsi="Arial" w:cs="Arial"/>
          <w:b/>
          <w:sz w:val="28"/>
          <w:szCs w:val="28"/>
        </w:rPr>
      </w:pPr>
      <w:r w:rsidRPr="00A357C9">
        <w:rPr>
          <w:rFonts w:ascii="Arial" w:hAnsi="Arial" w:cs="Arial"/>
          <w:b/>
          <w:sz w:val="24"/>
          <w:szCs w:val="24"/>
        </w:rPr>
        <w:t>Fire Chief</w:t>
      </w:r>
    </w:p>
    <w:p w14:paraId="46DD9462" w14:textId="77777777" w:rsidR="00050F3D" w:rsidRPr="00DD5246" w:rsidRDefault="00050F3D" w:rsidP="00A357C9">
      <w:pPr>
        <w:pStyle w:val="NoSpacing"/>
        <w:ind w:right="864"/>
        <w:rPr>
          <w:rFonts w:ascii="Arial" w:hAnsi="Arial" w:cs="Arial"/>
          <w:b/>
          <w:sz w:val="24"/>
          <w:szCs w:val="24"/>
        </w:rPr>
      </w:pPr>
    </w:p>
    <w:p w14:paraId="580D77A0" w14:textId="77777777" w:rsidR="00DD5246" w:rsidRPr="00A357C9" w:rsidRDefault="00DD5246" w:rsidP="00A357C9">
      <w:pPr>
        <w:pStyle w:val="BasicParagraph"/>
        <w:suppressAutoHyphens/>
        <w:spacing w:line="240" w:lineRule="auto"/>
        <w:jc w:val="both"/>
        <w:rPr>
          <w:rFonts w:asciiTheme="minorHAnsi" w:hAnsiTheme="minorHAnsi" w:cstheme="minorHAnsi"/>
          <w:color w:val="auto"/>
          <w:sz w:val="22"/>
          <w:szCs w:val="22"/>
        </w:rPr>
      </w:pPr>
      <w:r w:rsidRPr="00A357C9">
        <w:rPr>
          <w:rFonts w:asciiTheme="minorHAnsi" w:hAnsiTheme="minorHAnsi" w:cstheme="minorHAnsi"/>
          <w:color w:val="auto"/>
          <w:sz w:val="22"/>
          <w:szCs w:val="22"/>
        </w:rPr>
        <w:t>The City of Clayton is seeking an experienced and passionate leader to serve as Fire Chief.  The City of Clayton is proud to provide world class service levels to a community which values the contributions of the professional team.  Each department of the city including the Fire and EMS Department has distinguished itself in the region and nationally for excellence.  The next Fire Chief will continue the traditions of excellence and lead the department and city towards innovation and new approaches for the future.</w:t>
      </w:r>
    </w:p>
    <w:p w14:paraId="2FF6E221" w14:textId="77777777" w:rsidR="00DE7586" w:rsidRPr="00A357C9" w:rsidRDefault="00DE7586" w:rsidP="00A357C9">
      <w:pPr>
        <w:pStyle w:val="NoSpacing"/>
        <w:jc w:val="both"/>
        <w:rPr>
          <w:rFonts w:asciiTheme="minorHAnsi" w:hAnsiTheme="minorHAnsi" w:cstheme="minorHAnsi"/>
        </w:rPr>
      </w:pPr>
    </w:p>
    <w:p w14:paraId="2D4DE4B4" w14:textId="77777777" w:rsidR="0077675A" w:rsidRPr="00A357C9" w:rsidRDefault="00CB0488" w:rsidP="00A357C9">
      <w:pPr>
        <w:pStyle w:val="NoSpacing"/>
        <w:jc w:val="both"/>
        <w:rPr>
          <w:rFonts w:asciiTheme="minorHAnsi" w:hAnsiTheme="minorHAnsi" w:cstheme="minorHAnsi"/>
          <w:b/>
        </w:rPr>
      </w:pPr>
      <w:r w:rsidRPr="00A357C9">
        <w:rPr>
          <w:rFonts w:asciiTheme="minorHAnsi" w:hAnsiTheme="minorHAnsi" w:cstheme="minorHAnsi"/>
          <w:b/>
        </w:rPr>
        <w:t>About the City</w:t>
      </w:r>
    </w:p>
    <w:p w14:paraId="204BA9A1" w14:textId="77777777" w:rsidR="0077675A" w:rsidRPr="00A357C9" w:rsidRDefault="0077675A" w:rsidP="00A357C9">
      <w:pPr>
        <w:pStyle w:val="NoSpacing"/>
        <w:jc w:val="both"/>
        <w:rPr>
          <w:rFonts w:asciiTheme="minorHAnsi" w:hAnsiTheme="minorHAnsi" w:cstheme="minorHAnsi"/>
          <w:b/>
        </w:rPr>
      </w:pPr>
    </w:p>
    <w:p w14:paraId="260D3399" w14:textId="44A83AC0" w:rsidR="00DD5246" w:rsidRPr="00A357C9" w:rsidRDefault="00DD5246" w:rsidP="00A357C9">
      <w:pPr>
        <w:pStyle w:val="BasicParagraph"/>
        <w:suppressAutoHyphens/>
        <w:spacing w:line="240" w:lineRule="auto"/>
        <w:jc w:val="both"/>
        <w:rPr>
          <w:rFonts w:asciiTheme="minorHAnsi" w:hAnsiTheme="minorHAnsi" w:cstheme="minorHAnsi"/>
          <w:color w:val="auto"/>
          <w:sz w:val="22"/>
          <w:szCs w:val="22"/>
        </w:rPr>
      </w:pPr>
      <w:r w:rsidRPr="00A357C9">
        <w:rPr>
          <w:rFonts w:asciiTheme="minorHAnsi" w:hAnsiTheme="minorHAnsi" w:cstheme="minorHAnsi"/>
          <w:color w:val="auto"/>
          <w:sz w:val="22"/>
          <w:szCs w:val="22"/>
        </w:rPr>
        <w:t xml:space="preserve">The City of Clayton, MO (pop. 15,939), located immediately west of the city of St. Louis is the second downtown of the St. Louis Metropolitan Area.  It is accessed by two light rail stations and two interstate highways.  It is the home to three institutes of higher education including Washington University.  It is a vibrant, well-established community with attractive gathering places, walkable retail, restaurants and entertainment. Clayton is the county seat for St. Louis County supporting five county facilities, including a 1,200-bed justice center complex. The City has a residential population of 15,939 and a daytime population of 46,000. </w:t>
      </w:r>
    </w:p>
    <w:p w14:paraId="63814461" w14:textId="77777777" w:rsidR="00DD5246" w:rsidRPr="00A357C9" w:rsidRDefault="00DD5246" w:rsidP="00A357C9">
      <w:pPr>
        <w:pStyle w:val="BasicParagraph"/>
        <w:suppressAutoHyphens/>
        <w:spacing w:line="240" w:lineRule="auto"/>
        <w:jc w:val="both"/>
        <w:rPr>
          <w:rFonts w:asciiTheme="minorHAnsi" w:hAnsiTheme="minorHAnsi" w:cstheme="minorHAnsi"/>
          <w:color w:val="auto"/>
          <w:sz w:val="22"/>
          <w:szCs w:val="22"/>
        </w:rPr>
      </w:pPr>
    </w:p>
    <w:p w14:paraId="7129283C" w14:textId="519A22E2" w:rsidR="00DD5246" w:rsidRPr="00A357C9" w:rsidRDefault="00DD5246" w:rsidP="00A357C9">
      <w:pPr>
        <w:pStyle w:val="BasicParagraph"/>
        <w:suppressAutoHyphens/>
        <w:spacing w:line="240" w:lineRule="auto"/>
        <w:jc w:val="both"/>
        <w:rPr>
          <w:rFonts w:asciiTheme="minorHAnsi" w:hAnsiTheme="minorHAnsi" w:cstheme="minorHAnsi"/>
          <w:color w:val="auto"/>
          <w:sz w:val="22"/>
          <w:szCs w:val="22"/>
        </w:rPr>
      </w:pPr>
      <w:r w:rsidRPr="00A357C9">
        <w:rPr>
          <w:rFonts w:asciiTheme="minorHAnsi" w:hAnsiTheme="minorHAnsi" w:cstheme="minorHAnsi"/>
          <w:color w:val="auto"/>
          <w:sz w:val="22"/>
          <w:szCs w:val="22"/>
        </w:rPr>
        <w:t xml:space="preserve">Within its 2.5 square miles, Clayton houses more than 10,000,000 square feet of </w:t>
      </w:r>
      <w:r w:rsidR="006D6DD3" w:rsidRPr="00A357C9">
        <w:rPr>
          <w:rFonts w:asciiTheme="minorHAnsi" w:hAnsiTheme="minorHAnsi" w:cstheme="minorHAnsi"/>
          <w:color w:val="auto"/>
          <w:sz w:val="22"/>
          <w:szCs w:val="22"/>
        </w:rPr>
        <w:t>high-rise</w:t>
      </w:r>
      <w:r w:rsidRPr="00A357C9">
        <w:rPr>
          <w:rFonts w:asciiTheme="minorHAnsi" w:hAnsiTheme="minorHAnsi" w:cstheme="minorHAnsi"/>
          <w:color w:val="auto"/>
          <w:sz w:val="22"/>
          <w:szCs w:val="22"/>
        </w:rPr>
        <w:t xml:space="preserve"> office space and more than 1,000,000 square feet of retail. Clayton’s premier office and retail space, which enjoys less than a 6% vacancy rate and some of the highest lease rates in the Midwest outside of downtown Chicago, continues to grow as companies invest more than $1,000,000,000 in private construction. Several titans of the corporate world are included in the 2,000 businesses that call Clayton home. Clayton’s charming, neighborhood retail districts are filled with specialty boutiques, galleries and restaurants.</w:t>
      </w:r>
    </w:p>
    <w:p w14:paraId="52F96E52" w14:textId="77777777" w:rsidR="00DD5246" w:rsidRPr="00A357C9" w:rsidRDefault="00DD5246" w:rsidP="00A357C9">
      <w:pPr>
        <w:pStyle w:val="BasicParagraph"/>
        <w:suppressAutoHyphens/>
        <w:spacing w:line="240" w:lineRule="auto"/>
        <w:jc w:val="both"/>
        <w:rPr>
          <w:rFonts w:asciiTheme="minorHAnsi" w:hAnsiTheme="minorHAnsi" w:cstheme="minorHAnsi"/>
          <w:color w:val="auto"/>
          <w:sz w:val="22"/>
          <w:szCs w:val="22"/>
        </w:rPr>
      </w:pPr>
    </w:p>
    <w:p w14:paraId="460A289D" w14:textId="77777777" w:rsidR="00DD5246" w:rsidRPr="00A357C9" w:rsidRDefault="00DD5246" w:rsidP="00A357C9">
      <w:pPr>
        <w:pStyle w:val="BasicParagraph"/>
        <w:suppressAutoHyphens/>
        <w:spacing w:line="240" w:lineRule="auto"/>
        <w:jc w:val="both"/>
        <w:rPr>
          <w:rFonts w:asciiTheme="minorHAnsi" w:hAnsiTheme="minorHAnsi" w:cstheme="minorHAnsi"/>
          <w:color w:val="auto"/>
          <w:sz w:val="22"/>
          <w:szCs w:val="22"/>
        </w:rPr>
      </w:pPr>
      <w:r w:rsidRPr="00A357C9">
        <w:rPr>
          <w:rFonts w:asciiTheme="minorHAnsi" w:hAnsiTheme="minorHAnsi" w:cstheme="minorHAnsi"/>
          <w:color w:val="auto"/>
          <w:sz w:val="22"/>
          <w:szCs w:val="22"/>
        </w:rPr>
        <w:t>This safe suburban community with a sophisticated cityscape provides the best of all worlds with a mix of stately single-family homes, condominiums, and multi-family apartments. Enriching the City’s quality of life is its award-winning public school system. Clayton is also home to several stellar private institutions, including Washington University, Fontbonne University and Concordia Seminary.</w:t>
      </w:r>
    </w:p>
    <w:p w14:paraId="0EC4ED4C" w14:textId="77777777" w:rsidR="00DD5246" w:rsidRPr="00A357C9" w:rsidRDefault="00DD5246" w:rsidP="00A357C9">
      <w:pPr>
        <w:pStyle w:val="BasicParagraph"/>
        <w:suppressAutoHyphens/>
        <w:spacing w:line="240" w:lineRule="auto"/>
        <w:jc w:val="both"/>
        <w:rPr>
          <w:rFonts w:asciiTheme="minorHAnsi" w:hAnsiTheme="minorHAnsi" w:cstheme="minorHAnsi"/>
          <w:color w:val="auto"/>
          <w:sz w:val="22"/>
          <w:szCs w:val="22"/>
        </w:rPr>
      </w:pPr>
    </w:p>
    <w:p w14:paraId="33D0436B" w14:textId="77777777" w:rsidR="00DD5246" w:rsidRPr="00A357C9" w:rsidRDefault="00DD5246" w:rsidP="00A357C9">
      <w:pPr>
        <w:pStyle w:val="BasicParagraph"/>
        <w:suppressAutoHyphens/>
        <w:spacing w:line="240" w:lineRule="auto"/>
        <w:jc w:val="both"/>
        <w:rPr>
          <w:rFonts w:asciiTheme="minorHAnsi" w:hAnsiTheme="minorHAnsi" w:cstheme="minorHAnsi"/>
          <w:color w:val="auto"/>
          <w:sz w:val="22"/>
          <w:szCs w:val="22"/>
        </w:rPr>
      </w:pPr>
      <w:r w:rsidRPr="00A357C9">
        <w:rPr>
          <w:rFonts w:asciiTheme="minorHAnsi" w:hAnsiTheme="minorHAnsi" w:cstheme="minorHAnsi"/>
          <w:b/>
          <w:bCs/>
          <w:color w:val="auto"/>
          <w:sz w:val="22"/>
          <w:szCs w:val="22"/>
        </w:rPr>
        <w:t xml:space="preserve">About the Fire Department </w:t>
      </w:r>
    </w:p>
    <w:p w14:paraId="57B72C4C" w14:textId="77777777" w:rsidR="00DD5246" w:rsidRPr="00A357C9" w:rsidRDefault="00DD5246" w:rsidP="00A357C9">
      <w:pPr>
        <w:pStyle w:val="BasicParagraph"/>
        <w:suppressAutoHyphens/>
        <w:spacing w:line="240" w:lineRule="auto"/>
        <w:jc w:val="both"/>
        <w:rPr>
          <w:rFonts w:asciiTheme="minorHAnsi" w:hAnsiTheme="minorHAnsi" w:cstheme="minorHAnsi"/>
          <w:color w:val="auto"/>
          <w:sz w:val="22"/>
          <w:szCs w:val="22"/>
        </w:rPr>
      </w:pPr>
    </w:p>
    <w:p w14:paraId="292B43F1" w14:textId="77777777" w:rsidR="00DD5246" w:rsidRPr="00A357C9" w:rsidRDefault="00DD5246" w:rsidP="00A357C9">
      <w:pPr>
        <w:pStyle w:val="BasicParagraph"/>
        <w:suppressAutoHyphens/>
        <w:spacing w:line="240" w:lineRule="auto"/>
        <w:jc w:val="both"/>
        <w:rPr>
          <w:rFonts w:asciiTheme="minorHAnsi" w:hAnsiTheme="minorHAnsi" w:cstheme="minorHAnsi"/>
          <w:color w:val="auto"/>
          <w:sz w:val="22"/>
          <w:szCs w:val="22"/>
        </w:rPr>
      </w:pPr>
      <w:r w:rsidRPr="00A357C9">
        <w:rPr>
          <w:rFonts w:asciiTheme="minorHAnsi" w:hAnsiTheme="minorHAnsi" w:cstheme="minorHAnsi"/>
          <w:color w:val="auto"/>
          <w:sz w:val="22"/>
          <w:szCs w:val="22"/>
        </w:rPr>
        <w:t xml:space="preserve">The City provides Fire/EMS and fire prevention services as well as support for a countywide specialized rescue operation and is dispatched through a regional dispatch operation that is governed by the cities who are served.  The community services are world-class with exceptional parks programs meeting citizens’ year-round needs. </w:t>
      </w:r>
    </w:p>
    <w:p w14:paraId="7BDA3057" w14:textId="77777777" w:rsidR="00DD5246" w:rsidRPr="00A357C9" w:rsidRDefault="00DD5246" w:rsidP="00A357C9">
      <w:pPr>
        <w:pStyle w:val="BasicParagraph"/>
        <w:suppressAutoHyphens/>
        <w:spacing w:line="240" w:lineRule="auto"/>
        <w:jc w:val="both"/>
        <w:rPr>
          <w:rFonts w:asciiTheme="minorHAnsi" w:hAnsiTheme="minorHAnsi" w:cstheme="minorHAnsi"/>
          <w:color w:val="auto"/>
          <w:sz w:val="22"/>
          <w:szCs w:val="22"/>
        </w:rPr>
      </w:pPr>
    </w:p>
    <w:p w14:paraId="7C7D77DB" w14:textId="77777777" w:rsidR="00DD5246" w:rsidRPr="00A357C9" w:rsidRDefault="00DD5246" w:rsidP="00A357C9">
      <w:pPr>
        <w:pStyle w:val="BasicParagraph"/>
        <w:suppressAutoHyphens/>
        <w:spacing w:line="240" w:lineRule="auto"/>
        <w:jc w:val="both"/>
        <w:rPr>
          <w:rFonts w:asciiTheme="minorHAnsi" w:hAnsiTheme="minorHAnsi" w:cstheme="minorHAnsi"/>
          <w:color w:val="auto"/>
          <w:sz w:val="22"/>
          <w:szCs w:val="22"/>
        </w:rPr>
      </w:pPr>
      <w:r w:rsidRPr="00A357C9">
        <w:rPr>
          <w:rFonts w:asciiTheme="minorHAnsi" w:hAnsiTheme="minorHAnsi" w:cstheme="minorHAnsi"/>
          <w:color w:val="auto"/>
          <w:sz w:val="22"/>
          <w:szCs w:val="22"/>
        </w:rPr>
        <w:t>The Clayton Fire Department is staffed by 43 professional, highly trained employees. Uniformed employees are trained in both fire and emergency medical services. Personnel from the rank of Firefighter through Captain are represented by the International Association of Firefighters Local 2665.  The Department offers free public education programs to residents and businesses in Clayton and works closely with the Clayton School District to offer injury prevention programs in the schools.</w:t>
      </w:r>
    </w:p>
    <w:p w14:paraId="746C0F4E" w14:textId="77777777" w:rsidR="00DD5246" w:rsidRPr="00A357C9" w:rsidRDefault="00DD5246" w:rsidP="00A357C9">
      <w:pPr>
        <w:pStyle w:val="BasicParagraph"/>
        <w:suppressAutoHyphens/>
        <w:spacing w:line="240" w:lineRule="auto"/>
        <w:jc w:val="both"/>
        <w:rPr>
          <w:rFonts w:asciiTheme="minorHAnsi" w:hAnsiTheme="minorHAnsi" w:cstheme="minorHAnsi"/>
          <w:color w:val="auto"/>
          <w:sz w:val="22"/>
          <w:szCs w:val="22"/>
        </w:rPr>
      </w:pPr>
    </w:p>
    <w:p w14:paraId="70942230" w14:textId="2C67985F" w:rsidR="00DD5246" w:rsidRDefault="00DD5246" w:rsidP="00A357C9">
      <w:pPr>
        <w:pStyle w:val="BasicParagraph"/>
        <w:suppressAutoHyphens/>
        <w:spacing w:line="240" w:lineRule="auto"/>
        <w:jc w:val="both"/>
        <w:rPr>
          <w:rFonts w:asciiTheme="minorHAnsi" w:hAnsiTheme="minorHAnsi" w:cstheme="minorHAnsi"/>
          <w:color w:val="auto"/>
          <w:sz w:val="22"/>
          <w:szCs w:val="22"/>
        </w:rPr>
      </w:pPr>
      <w:r w:rsidRPr="00A357C9">
        <w:rPr>
          <w:rFonts w:asciiTheme="minorHAnsi" w:hAnsiTheme="minorHAnsi" w:cstheme="minorHAnsi"/>
          <w:color w:val="auto"/>
          <w:sz w:val="22"/>
          <w:szCs w:val="22"/>
        </w:rPr>
        <w:t xml:space="preserve">The Department serves more than 40 high-rise buildings in addition to several which are currently under construction. The department responds to over 2,000 calls annually and provides services from one fire station with full Fire, EMS (ALS), Fire Prevention and Special Teams Operations. Clayton has been a leader in developing high-rise fire safety and building codes and maintains a rating from the Insurance Service Organization ISO of 2. This rating places our department in the top ten percent (10%) of all departments in the country. </w:t>
      </w:r>
    </w:p>
    <w:p w14:paraId="1D4D3F5E" w14:textId="3784BE3C" w:rsidR="00A357C9" w:rsidRDefault="00A357C9" w:rsidP="00A357C9">
      <w:pPr>
        <w:pStyle w:val="BasicParagraph"/>
        <w:suppressAutoHyphens/>
        <w:spacing w:line="240" w:lineRule="auto"/>
        <w:jc w:val="both"/>
        <w:rPr>
          <w:rFonts w:asciiTheme="minorHAnsi" w:hAnsiTheme="minorHAnsi" w:cstheme="minorHAnsi"/>
          <w:color w:val="auto"/>
          <w:sz w:val="22"/>
          <w:szCs w:val="22"/>
        </w:rPr>
      </w:pPr>
    </w:p>
    <w:p w14:paraId="7A82C967" w14:textId="77777777" w:rsidR="00A357C9" w:rsidRPr="00A357C9" w:rsidRDefault="00A357C9" w:rsidP="00A357C9">
      <w:pPr>
        <w:pStyle w:val="BasicParagraph"/>
        <w:suppressAutoHyphens/>
        <w:spacing w:line="240" w:lineRule="auto"/>
        <w:jc w:val="both"/>
        <w:rPr>
          <w:rFonts w:asciiTheme="minorHAnsi" w:hAnsiTheme="minorHAnsi" w:cstheme="minorHAnsi"/>
          <w:color w:val="auto"/>
          <w:sz w:val="22"/>
          <w:szCs w:val="22"/>
        </w:rPr>
      </w:pPr>
    </w:p>
    <w:p w14:paraId="7DF07934" w14:textId="77777777" w:rsidR="00DD5246" w:rsidRPr="00A357C9" w:rsidRDefault="00DD5246" w:rsidP="00A357C9">
      <w:pPr>
        <w:pStyle w:val="BasicParagraph"/>
        <w:suppressAutoHyphens/>
        <w:spacing w:line="240" w:lineRule="auto"/>
        <w:jc w:val="both"/>
        <w:rPr>
          <w:rFonts w:asciiTheme="minorHAnsi" w:hAnsiTheme="minorHAnsi" w:cstheme="minorHAnsi"/>
          <w:color w:val="auto"/>
          <w:sz w:val="22"/>
          <w:szCs w:val="22"/>
        </w:rPr>
      </w:pPr>
    </w:p>
    <w:p w14:paraId="455742B0" w14:textId="77777777" w:rsidR="00A357C9" w:rsidRDefault="00A357C9" w:rsidP="00A357C9">
      <w:pPr>
        <w:pStyle w:val="BasicParagraph"/>
        <w:suppressAutoHyphens/>
        <w:spacing w:line="240" w:lineRule="auto"/>
        <w:jc w:val="both"/>
        <w:rPr>
          <w:rFonts w:asciiTheme="minorHAnsi" w:hAnsiTheme="minorHAnsi" w:cstheme="minorHAnsi"/>
          <w:b/>
          <w:bCs/>
          <w:color w:val="auto"/>
          <w:sz w:val="22"/>
          <w:szCs w:val="22"/>
        </w:rPr>
      </w:pPr>
    </w:p>
    <w:p w14:paraId="0D66C424" w14:textId="221CC8FC" w:rsidR="00DD5246" w:rsidRPr="00A357C9" w:rsidRDefault="00DD5246" w:rsidP="00A357C9">
      <w:pPr>
        <w:pStyle w:val="BasicParagraph"/>
        <w:suppressAutoHyphens/>
        <w:spacing w:line="240" w:lineRule="auto"/>
        <w:jc w:val="both"/>
        <w:rPr>
          <w:rFonts w:asciiTheme="minorHAnsi" w:hAnsiTheme="minorHAnsi" w:cstheme="minorHAnsi"/>
          <w:b/>
          <w:bCs/>
          <w:color w:val="auto"/>
          <w:sz w:val="22"/>
          <w:szCs w:val="22"/>
        </w:rPr>
      </w:pPr>
      <w:r w:rsidRPr="00A357C9">
        <w:rPr>
          <w:rFonts w:asciiTheme="minorHAnsi" w:hAnsiTheme="minorHAnsi" w:cstheme="minorHAnsi"/>
          <w:b/>
          <w:bCs/>
          <w:color w:val="auto"/>
          <w:sz w:val="22"/>
          <w:szCs w:val="22"/>
        </w:rPr>
        <w:t xml:space="preserve">The successful candidate will provide: </w:t>
      </w:r>
    </w:p>
    <w:p w14:paraId="3A7F637C" w14:textId="77777777" w:rsidR="00DD5246" w:rsidRPr="00A357C9" w:rsidRDefault="00DD5246" w:rsidP="00A357C9">
      <w:pPr>
        <w:pStyle w:val="BasicParagraph"/>
        <w:suppressAutoHyphens/>
        <w:spacing w:line="240" w:lineRule="auto"/>
        <w:jc w:val="both"/>
        <w:rPr>
          <w:rFonts w:asciiTheme="minorHAnsi" w:hAnsiTheme="minorHAnsi" w:cstheme="minorHAnsi"/>
          <w:color w:val="auto"/>
          <w:sz w:val="22"/>
          <w:szCs w:val="22"/>
        </w:rPr>
      </w:pPr>
    </w:p>
    <w:p w14:paraId="44184DAF" w14:textId="77777777" w:rsidR="00DD5246" w:rsidRPr="00A357C9" w:rsidRDefault="00DD5246" w:rsidP="00A357C9">
      <w:pPr>
        <w:pStyle w:val="BasicParagraph"/>
        <w:numPr>
          <w:ilvl w:val="0"/>
          <w:numId w:val="22"/>
        </w:numPr>
        <w:suppressAutoHyphens/>
        <w:spacing w:line="240" w:lineRule="auto"/>
        <w:jc w:val="both"/>
        <w:rPr>
          <w:rFonts w:asciiTheme="minorHAnsi" w:hAnsiTheme="minorHAnsi" w:cstheme="minorHAnsi"/>
          <w:color w:val="auto"/>
          <w:sz w:val="22"/>
          <w:szCs w:val="22"/>
        </w:rPr>
      </w:pPr>
      <w:r w:rsidRPr="00A357C9">
        <w:rPr>
          <w:rFonts w:asciiTheme="minorHAnsi" w:hAnsiTheme="minorHAnsi" w:cstheme="minorHAnsi"/>
          <w:b/>
          <w:bCs/>
          <w:color w:val="auto"/>
          <w:sz w:val="22"/>
          <w:szCs w:val="22"/>
        </w:rPr>
        <w:t xml:space="preserve">Innovation: </w:t>
      </w:r>
      <w:r w:rsidRPr="00A357C9">
        <w:rPr>
          <w:rFonts w:asciiTheme="minorHAnsi" w:hAnsiTheme="minorHAnsi" w:cstheme="minorHAnsi"/>
          <w:color w:val="auto"/>
          <w:sz w:val="22"/>
          <w:szCs w:val="22"/>
        </w:rPr>
        <w:t xml:space="preserve">Bring fresh ideas to the organization and offer unique perspectives and experiences as well as a capability and desire to monitor the forefront of industry advances and assess adaptation and application to Clayton.  </w:t>
      </w:r>
    </w:p>
    <w:p w14:paraId="736910E8" w14:textId="77777777" w:rsidR="00DD5246" w:rsidRPr="00A357C9" w:rsidRDefault="00DD5246" w:rsidP="00A357C9">
      <w:pPr>
        <w:pStyle w:val="BasicParagraph"/>
        <w:numPr>
          <w:ilvl w:val="0"/>
          <w:numId w:val="22"/>
        </w:numPr>
        <w:suppressAutoHyphens/>
        <w:spacing w:line="240" w:lineRule="auto"/>
        <w:jc w:val="both"/>
        <w:rPr>
          <w:rFonts w:asciiTheme="minorHAnsi" w:hAnsiTheme="minorHAnsi" w:cstheme="minorHAnsi"/>
          <w:color w:val="auto"/>
          <w:sz w:val="22"/>
          <w:szCs w:val="22"/>
        </w:rPr>
      </w:pPr>
      <w:r w:rsidRPr="00A357C9">
        <w:rPr>
          <w:rFonts w:asciiTheme="minorHAnsi" w:hAnsiTheme="minorHAnsi" w:cstheme="minorHAnsi"/>
          <w:b/>
          <w:bCs/>
          <w:color w:val="auto"/>
          <w:sz w:val="22"/>
          <w:szCs w:val="22"/>
        </w:rPr>
        <w:t xml:space="preserve">Energy: </w:t>
      </w:r>
      <w:r w:rsidRPr="00A357C9">
        <w:rPr>
          <w:rFonts w:asciiTheme="minorHAnsi" w:hAnsiTheme="minorHAnsi" w:cstheme="minorHAnsi"/>
          <w:color w:val="auto"/>
          <w:sz w:val="22"/>
          <w:szCs w:val="22"/>
        </w:rPr>
        <w:t xml:space="preserve">Provide enthusiasm and focused energy to all projects and a passion for service to the community.  </w:t>
      </w:r>
    </w:p>
    <w:p w14:paraId="20BA886C" w14:textId="77777777" w:rsidR="00DD5246" w:rsidRPr="00A357C9" w:rsidRDefault="00DD5246" w:rsidP="00A357C9">
      <w:pPr>
        <w:pStyle w:val="BasicParagraph"/>
        <w:numPr>
          <w:ilvl w:val="0"/>
          <w:numId w:val="22"/>
        </w:numPr>
        <w:suppressAutoHyphens/>
        <w:spacing w:line="240" w:lineRule="auto"/>
        <w:jc w:val="both"/>
        <w:rPr>
          <w:rFonts w:asciiTheme="minorHAnsi" w:hAnsiTheme="minorHAnsi" w:cstheme="minorHAnsi"/>
          <w:color w:val="auto"/>
          <w:sz w:val="22"/>
          <w:szCs w:val="22"/>
        </w:rPr>
      </w:pPr>
      <w:r w:rsidRPr="00A357C9">
        <w:rPr>
          <w:rFonts w:asciiTheme="minorHAnsi" w:hAnsiTheme="minorHAnsi" w:cstheme="minorHAnsi"/>
          <w:b/>
          <w:bCs/>
          <w:color w:val="auto"/>
          <w:sz w:val="22"/>
          <w:szCs w:val="22"/>
        </w:rPr>
        <w:t>Expertise and Intellectual Curiosity:</w:t>
      </w:r>
      <w:r w:rsidRPr="00A357C9">
        <w:rPr>
          <w:rFonts w:asciiTheme="minorHAnsi" w:hAnsiTheme="minorHAnsi" w:cstheme="minorHAnsi"/>
          <w:color w:val="auto"/>
          <w:sz w:val="22"/>
          <w:szCs w:val="22"/>
        </w:rPr>
        <w:t xml:space="preserve"> Bring deep knowledge of Fire and EMS strategy, operation and innovation and a passion for continuous learning and improvement.</w:t>
      </w:r>
    </w:p>
    <w:p w14:paraId="2F105FB1" w14:textId="77777777" w:rsidR="00DD5246" w:rsidRPr="00A357C9" w:rsidRDefault="00DD5246" w:rsidP="00A357C9">
      <w:pPr>
        <w:pStyle w:val="BasicParagraph"/>
        <w:numPr>
          <w:ilvl w:val="0"/>
          <w:numId w:val="22"/>
        </w:numPr>
        <w:suppressAutoHyphens/>
        <w:spacing w:line="240" w:lineRule="auto"/>
        <w:jc w:val="both"/>
        <w:rPr>
          <w:rFonts w:asciiTheme="minorHAnsi" w:hAnsiTheme="minorHAnsi" w:cstheme="minorHAnsi"/>
          <w:color w:val="auto"/>
          <w:sz w:val="22"/>
          <w:szCs w:val="22"/>
        </w:rPr>
      </w:pPr>
      <w:r w:rsidRPr="00A357C9">
        <w:rPr>
          <w:rFonts w:asciiTheme="minorHAnsi" w:hAnsiTheme="minorHAnsi" w:cstheme="minorHAnsi"/>
          <w:b/>
          <w:bCs/>
          <w:color w:val="auto"/>
          <w:sz w:val="22"/>
          <w:szCs w:val="22"/>
        </w:rPr>
        <w:t xml:space="preserve">Versatility: </w:t>
      </w:r>
      <w:r w:rsidRPr="00A357C9">
        <w:rPr>
          <w:rFonts w:asciiTheme="minorHAnsi" w:hAnsiTheme="minorHAnsi" w:cstheme="minorHAnsi"/>
          <w:color w:val="auto"/>
          <w:sz w:val="22"/>
          <w:szCs w:val="22"/>
        </w:rPr>
        <w:t xml:space="preserve">Play an important role in coordinating, facilitating, and managing projects that require involvement across multiple service areas with a balance of trust and delegation.  </w:t>
      </w:r>
    </w:p>
    <w:p w14:paraId="2233D594" w14:textId="77777777" w:rsidR="00DD5246" w:rsidRPr="00A357C9" w:rsidRDefault="00DD5246" w:rsidP="00A357C9">
      <w:pPr>
        <w:pStyle w:val="BasicParagraph"/>
        <w:numPr>
          <w:ilvl w:val="0"/>
          <w:numId w:val="22"/>
        </w:numPr>
        <w:suppressAutoHyphens/>
        <w:spacing w:line="240" w:lineRule="auto"/>
        <w:jc w:val="both"/>
        <w:rPr>
          <w:rFonts w:asciiTheme="minorHAnsi" w:hAnsiTheme="minorHAnsi" w:cstheme="minorHAnsi"/>
          <w:color w:val="auto"/>
          <w:sz w:val="22"/>
          <w:szCs w:val="22"/>
        </w:rPr>
      </w:pPr>
      <w:r w:rsidRPr="00A357C9">
        <w:rPr>
          <w:rFonts w:asciiTheme="minorHAnsi" w:hAnsiTheme="minorHAnsi" w:cstheme="minorHAnsi"/>
          <w:b/>
          <w:bCs/>
          <w:color w:val="auto"/>
          <w:sz w:val="22"/>
          <w:szCs w:val="22"/>
        </w:rPr>
        <w:t xml:space="preserve">Leadership: </w:t>
      </w:r>
      <w:r w:rsidRPr="00A357C9">
        <w:rPr>
          <w:rFonts w:asciiTheme="minorHAnsi" w:hAnsiTheme="minorHAnsi" w:cstheme="minorHAnsi"/>
          <w:color w:val="auto"/>
          <w:sz w:val="22"/>
          <w:szCs w:val="22"/>
        </w:rPr>
        <w:t>Be dedicated to effective leadership and building collaborative and positive relationships with those he or she leads and other staff members and outside organizations in the region. Building and actively working to sustain high trust relationships is paramount.</w:t>
      </w:r>
    </w:p>
    <w:p w14:paraId="39956529" w14:textId="77777777" w:rsidR="00DD5246" w:rsidRPr="00A357C9" w:rsidRDefault="00DD5246" w:rsidP="00A357C9">
      <w:pPr>
        <w:pStyle w:val="BasicParagraph"/>
        <w:numPr>
          <w:ilvl w:val="0"/>
          <w:numId w:val="22"/>
        </w:numPr>
        <w:suppressAutoHyphens/>
        <w:spacing w:line="240" w:lineRule="auto"/>
        <w:jc w:val="both"/>
        <w:rPr>
          <w:rFonts w:asciiTheme="minorHAnsi" w:hAnsiTheme="minorHAnsi" w:cstheme="minorHAnsi"/>
          <w:color w:val="auto"/>
          <w:sz w:val="22"/>
          <w:szCs w:val="22"/>
        </w:rPr>
      </w:pPr>
      <w:r w:rsidRPr="00A357C9">
        <w:rPr>
          <w:rFonts w:asciiTheme="minorHAnsi" w:hAnsiTheme="minorHAnsi" w:cstheme="minorHAnsi"/>
          <w:b/>
          <w:bCs/>
          <w:color w:val="auto"/>
          <w:sz w:val="22"/>
          <w:szCs w:val="22"/>
        </w:rPr>
        <w:t xml:space="preserve">Engaging Perspective: </w:t>
      </w:r>
      <w:r w:rsidRPr="00A357C9">
        <w:rPr>
          <w:rFonts w:asciiTheme="minorHAnsi" w:hAnsiTheme="minorHAnsi" w:cstheme="minorHAnsi"/>
          <w:color w:val="auto"/>
          <w:sz w:val="22"/>
          <w:szCs w:val="22"/>
        </w:rPr>
        <w:t xml:space="preserve"> Demonstrates a balance of commitment to the organization as well as the senior management team of the city with a genuine confidence and approachable personality.</w:t>
      </w:r>
    </w:p>
    <w:p w14:paraId="335699EE" w14:textId="77777777" w:rsidR="00DD5246" w:rsidRPr="00A357C9" w:rsidRDefault="00DD5246" w:rsidP="00A357C9">
      <w:pPr>
        <w:pStyle w:val="BasicParagraph"/>
        <w:suppressAutoHyphens/>
        <w:spacing w:line="240" w:lineRule="auto"/>
        <w:jc w:val="both"/>
        <w:rPr>
          <w:rFonts w:asciiTheme="minorHAnsi" w:hAnsiTheme="minorHAnsi" w:cstheme="minorHAnsi"/>
          <w:color w:val="auto"/>
          <w:sz w:val="22"/>
          <w:szCs w:val="22"/>
        </w:rPr>
      </w:pPr>
    </w:p>
    <w:p w14:paraId="1C5C169B" w14:textId="77777777" w:rsidR="00DD5246" w:rsidRPr="00A357C9" w:rsidRDefault="00DD5246" w:rsidP="00A357C9">
      <w:pPr>
        <w:pStyle w:val="BasicParagraph"/>
        <w:suppressAutoHyphens/>
        <w:spacing w:line="240" w:lineRule="auto"/>
        <w:jc w:val="both"/>
        <w:rPr>
          <w:rFonts w:asciiTheme="minorHAnsi" w:hAnsiTheme="minorHAnsi" w:cstheme="minorHAnsi"/>
          <w:color w:val="auto"/>
          <w:sz w:val="22"/>
          <w:szCs w:val="22"/>
        </w:rPr>
      </w:pPr>
      <w:r w:rsidRPr="00A357C9">
        <w:rPr>
          <w:rFonts w:asciiTheme="minorHAnsi" w:hAnsiTheme="minorHAnsi" w:cstheme="minorHAnsi"/>
          <w:b/>
          <w:bCs/>
          <w:color w:val="auto"/>
          <w:sz w:val="22"/>
          <w:szCs w:val="22"/>
        </w:rPr>
        <w:t>Other desired attributes include:</w:t>
      </w:r>
    </w:p>
    <w:p w14:paraId="13DBF54E" w14:textId="77777777" w:rsidR="00DD5246" w:rsidRPr="00A357C9" w:rsidRDefault="00DD5246" w:rsidP="00A357C9">
      <w:pPr>
        <w:pStyle w:val="BasicParagraph"/>
        <w:suppressAutoHyphens/>
        <w:spacing w:line="240" w:lineRule="auto"/>
        <w:jc w:val="both"/>
        <w:rPr>
          <w:rFonts w:asciiTheme="minorHAnsi" w:hAnsiTheme="minorHAnsi" w:cstheme="minorHAnsi"/>
          <w:color w:val="auto"/>
          <w:sz w:val="22"/>
          <w:szCs w:val="22"/>
        </w:rPr>
      </w:pPr>
    </w:p>
    <w:p w14:paraId="785E5F44" w14:textId="77777777" w:rsidR="00DD5246" w:rsidRPr="00A357C9" w:rsidRDefault="00DD5246" w:rsidP="00A357C9">
      <w:pPr>
        <w:pStyle w:val="BasicParagraph"/>
        <w:numPr>
          <w:ilvl w:val="0"/>
          <w:numId w:val="21"/>
        </w:numPr>
        <w:suppressAutoHyphens/>
        <w:spacing w:line="240" w:lineRule="auto"/>
        <w:jc w:val="both"/>
        <w:rPr>
          <w:rFonts w:asciiTheme="minorHAnsi" w:hAnsiTheme="minorHAnsi" w:cstheme="minorHAnsi"/>
          <w:color w:val="auto"/>
          <w:sz w:val="22"/>
          <w:szCs w:val="22"/>
        </w:rPr>
      </w:pPr>
      <w:r w:rsidRPr="00A357C9">
        <w:rPr>
          <w:rFonts w:asciiTheme="minorHAnsi" w:hAnsiTheme="minorHAnsi" w:cstheme="minorHAnsi"/>
          <w:color w:val="auto"/>
          <w:sz w:val="22"/>
          <w:szCs w:val="22"/>
        </w:rPr>
        <w:t>Desire to be a part of a great team.</w:t>
      </w:r>
    </w:p>
    <w:p w14:paraId="57799ACE" w14:textId="1944E982" w:rsidR="00DD5246" w:rsidRPr="00A357C9" w:rsidRDefault="00DD5246" w:rsidP="00A357C9">
      <w:pPr>
        <w:pStyle w:val="BasicParagraph"/>
        <w:numPr>
          <w:ilvl w:val="0"/>
          <w:numId w:val="21"/>
        </w:numPr>
        <w:suppressAutoHyphens/>
        <w:spacing w:line="240" w:lineRule="auto"/>
        <w:jc w:val="both"/>
        <w:rPr>
          <w:rFonts w:asciiTheme="minorHAnsi" w:hAnsiTheme="minorHAnsi" w:cstheme="minorHAnsi"/>
          <w:color w:val="auto"/>
          <w:sz w:val="22"/>
          <w:szCs w:val="22"/>
        </w:rPr>
      </w:pPr>
      <w:r w:rsidRPr="00A357C9">
        <w:rPr>
          <w:rFonts w:asciiTheme="minorHAnsi" w:hAnsiTheme="minorHAnsi" w:cstheme="minorHAnsi"/>
          <w:color w:val="auto"/>
          <w:sz w:val="22"/>
          <w:szCs w:val="22"/>
        </w:rPr>
        <w:t>The ability to balance focus on local and regional issues and staffing models with an emphasis and experience in police/fire collaborative dispatch operations, emergency management, and a strong collaborative incident management perspective.</w:t>
      </w:r>
    </w:p>
    <w:p w14:paraId="6F34A846" w14:textId="77777777" w:rsidR="00DD5246" w:rsidRPr="00A357C9" w:rsidRDefault="00DD5246" w:rsidP="00A357C9">
      <w:pPr>
        <w:pStyle w:val="BasicParagraph"/>
        <w:numPr>
          <w:ilvl w:val="0"/>
          <w:numId w:val="21"/>
        </w:numPr>
        <w:suppressAutoHyphens/>
        <w:spacing w:line="240" w:lineRule="auto"/>
        <w:jc w:val="both"/>
        <w:rPr>
          <w:rFonts w:asciiTheme="minorHAnsi" w:hAnsiTheme="minorHAnsi" w:cstheme="minorHAnsi"/>
          <w:color w:val="auto"/>
          <w:sz w:val="22"/>
          <w:szCs w:val="22"/>
        </w:rPr>
      </w:pPr>
      <w:r w:rsidRPr="00A357C9">
        <w:rPr>
          <w:rFonts w:asciiTheme="minorHAnsi" w:hAnsiTheme="minorHAnsi" w:cstheme="minorHAnsi"/>
          <w:color w:val="auto"/>
          <w:sz w:val="22"/>
          <w:szCs w:val="22"/>
        </w:rPr>
        <w:t>A complete understanding of the Accreditation process and experience in developing a team to work on this process.</w:t>
      </w:r>
    </w:p>
    <w:p w14:paraId="522884A8" w14:textId="77777777" w:rsidR="00DD5246" w:rsidRPr="00A357C9" w:rsidRDefault="00DD5246" w:rsidP="00A357C9">
      <w:pPr>
        <w:pStyle w:val="BasicParagraph"/>
        <w:numPr>
          <w:ilvl w:val="0"/>
          <w:numId w:val="21"/>
        </w:numPr>
        <w:suppressAutoHyphens/>
        <w:spacing w:line="240" w:lineRule="auto"/>
        <w:jc w:val="both"/>
        <w:rPr>
          <w:rFonts w:asciiTheme="minorHAnsi" w:hAnsiTheme="minorHAnsi" w:cstheme="minorHAnsi"/>
          <w:color w:val="auto"/>
          <w:sz w:val="22"/>
          <w:szCs w:val="22"/>
        </w:rPr>
      </w:pPr>
      <w:r w:rsidRPr="00A357C9">
        <w:rPr>
          <w:rFonts w:asciiTheme="minorHAnsi" w:hAnsiTheme="minorHAnsi" w:cstheme="minorHAnsi"/>
          <w:color w:val="auto"/>
          <w:sz w:val="22"/>
          <w:szCs w:val="22"/>
        </w:rPr>
        <w:t xml:space="preserve">Strong background in collective bargaining with demonstrated skills in relationship building. </w:t>
      </w:r>
    </w:p>
    <w:p w14:paraId="77760B5A" w14:textId="77777777" w:rsidR="00DD5246" w:rsidRPr="00A357C9" w:rsidRDefault="00DD5246" w:rsidP="00A357C9">
      <w:pPr>
        <w:pStyle w:val="BasicParagraph"/>
        <w:numPr>
          <w:ilvl w:val="0"/>
          <w:numId w:val="21"/>
        </w:numPr>
        <w:suppressAutoHyphens/>
        <w:spacing w:line="240" w:lineRule="auto"/>
        <w:jc w:val="both"/>
        <w:rPr>
          <w:rFonts w:asciiTheme="minorHAnsi" w:hAnsiTheme="minorHAnsi" w:cstheme="minorHAnsi"/>
          <w:color w:val="auto"/>
          <w:sz w:val="22"/>
          <w:szCs w:val="22"/>
        </w:rPr>
      </w:pPr>
      <w:r w:rsidRPr="00A357C9">
        <w:rPr>
          <w:rFonts w:asciiTheme="minorHAnsi" w:hAnsiTheme="minorHAnsi" w:cstheme="minorHAnsi"/>
          <w:color w:val="auto"/>
          <w:sz w:val="22"/>
          <w:szCs w:val="22"/>
        </w:rPr>
        <w:t>Past experience and a passion for professional development and succession planning.</w:t>
      </w:r>
    </w:p>
    <w:p w14:paraId="069E723C" w14:textId="77777777" w:rsidR="00DD5246" w:rsidRPr="00A357C9" w:rsidRDefault="00DD5246" w:rsidP="00A357C9">
      <w:pPr>
        <w:pStyle w:val="BasicParagraph"/>
        <w:numPr>
          <w:ilvl w:val="0"/>
          <w:numId w:val="21"/>
        </w:numPr>
        <w:suppressAutoHyphens/>
        <w:spacing w:line="240" w:lineRule="auto"/>
        <w:jc w:val="both"/>
        <w:rPr>
          <w:rFonts w:asciiTheme="minorHAnsi" w:hAnsiTheme="minorHAnsi" w:cstheme="minorHAnsi"/>
          <w:color w:val="auto"/>
          <w:sz w:val="22"/>
          <w:szCs w:val="22"/>
        </w:rPr>
      </w:pPr>
      <w:r w:rsidRPr="00A357C9">
        <w:rPr>
          <w:rFonts w:asciiTheme="minorHAnsi" w:hAnsiTheme="minorHAnsi" w:cstheme="minorHAnsi"/>
          <w:color w:val="auto"/>
          <w:sz w:val="22"/>
          <w:szCs w:val="22"/>
        </w:rPr>
        <w:t>Thorough knowledge of budget preparation, long-term financial planning, and personnel administration.</w:t>
      </w:r>
    </w:p>
    <w:p w14:paraId="07912910" w14:textId="77777777" w:rsidR="00DD5246" w:rsidRPr="00A357C9" w:rsidRDefault="00DD5246" w:rsidP="00A357C9">
      <w:pPr>
        <w:pStyle w:val="BasicParagraph"/>
        <w:suppressAutoHyphens/>
        <w:spacing w:line="240" w:lineRule="auto"/>
        <w:jc w:val="both"/>
        <w:rPr>
          <w:rFonts w:asciiTheme="minorHAnsi" w:hAnsiTheme="minorHAnsi" w:cstheme="minorHAnsi"/>
          <w:color w:val="auto"/>
          <w:sz w:val="22"/>
          <w:szCs w:val="22"/>
        </w:rPr>
      </w:pPr>
    </w:p>
    <w:p w14:paraId="66E1064E" w14:textId="25BFB8BC" w:rsidR="00DD5246" w:rsidRPr="00A357C9" w:rsidRDefault="00DD5246" w:rsidP="00A357C9">
      <w:pPr>
        <w:pStyle w:val="BasicParagraph"/>
        <w:suppressAutoHyphens/>
        <w:spacing w:line="240" w:lineRule="auto"/>
        <w:jc w:val="both"/>
        <w:rPr>
          <w:rFonts w:asciiTheme="minorHAnsi" w:hAnsiTheme="minorHAnsi" w:cstheme="minorHAnsi"/>
          <w:color w:val="auto"/>
          <w:sz w:val="22"/>
          <w:szCs w:val="22"/>
        </w:rPr>
      </w:pPr>
      <w:r w:rsidRPr="00A357C9">
        <w:rPr>
          <w:rFonts w:asciiTheme="minorHAnsi" w:hAnsiTheme="minorHAnsi" w:cstheme="minorHAnsi"/>
          <w:color w:val="auto"/>
          <w:sz w:val="22"/>
          <w:szCs w:val="22"/>
        </w:rPr>
        <w:t xml:space="preserve">The City of Clayton operates under the Council/Manager form of government where the Elected officials set policy direction and vision for the community and a professional City Manager serves as CEO and is responsible for the leadership, supervision and execution of </w:t>
      </w:r>
      <w:r w:rsidR="006D6DD3" w:rsidRPr="00A357C9">
        <w:rPr>
          <w:rFonts w:asciiTheme="minorHAnsi" w:hAnsiTheme="minorHAnsi" w:cstheme="minorHAnsi"/>
          <w:color w:val="auto"/>
          <w:sz w:val="22"/>
          <w:szCs w:val="22"/>
        </w:rPr>
        <w:t>day-to-day</w:t>
      </w:r>
      <w:r w:rsidRPr="00A357C9">
        <w:rPr>
          <w:rFonts w:asciiTheme="minorHAnsi" w:hAnsiTheme="minorHAnsi" w:cstheme="minorHAnsi"/>
          <w:color w:val="auto"/>
          <w:sz w:val="22"/>
          <w:szCs w:val="22"/>
        </w:rPr>
        <w:t xml:space="preserve"> operations of all departments.  The executive team of the city is made up of the department leaders and has developed into a highly supportive and collaborative team serving the interests of the entire community and supporting the collective goals of the organization.  We value trust, professionalism, transparency and excellence and are committed to a “work” environment that allows all team members to bring their best talents and passion to their calling to public service that generates pride individually and as a team.</w:t>
      </w:r>
    </w:p>
    <w:p w14:paraId="61BBC0B7" w14:textId="77777777" w:rsidR="00DD5246" w:rsidRPr="00A357C9" w:rsidRDefault="00DD5246" w:rsidP="00A357C9">
      <w:pPr>
        <w:pStyle w:val="BasicParagraph"/>
        <w:suppressAutoHyphens/>
        <w:spacing w:line="240" w:lineRule="auto"/>
        <w:jc w:val="both"/>
        <w:rPr>
          <w:rFonts w:asciiTheme="minorHAnsi" w:hAnsiTheme="minorHAnsi" w:cstheme="minorHAnsi"/>
          <w:color w:val="auto"/>
          <w:sz w:val="22"/>
          <w:szCs w:val="22"/>
        </w:rPr>
      </w:pPr>
    </w:p>
    <w:p w14:paraId="7ADD1946" w14:textId="225EE86B" w:rsidR="00DD5246" w:rsidRPr="00A357C9" w:rsidRDefault="00DD5246" w:rsidP="00A357C9">
      <w:pPr>
        <w:pStyle w:val="BasicParagraph"/>
        <w:suppressAutoHyphens/>
        <w:spacing w:line="240" w:lineRule="auto"/>
        <w:jc w:val="both"/>
        <w:rPr>
          <w:rFonts w:asciiTheme="minorHAnsi" w:hAnsiTheme="minorHAnsi" w:cstheme="minorHAnsi"/>
          <w:color w:val="auto"/>
          <w:sz w:val="22"/>
          <w:szCs w:val="22"/>
        </w:rPr>
      </w:pPr>
      <w:r w:rsidRPr="00A357C9">
        <w:rPr>
          <w:rFonts w:asciiTheme="minorHAnsi" w:hAnsiTheme="minorHAnsi" w:cstheme="minorHAnsi"/>
          <w:color w:val="auto"/>
          <w:sz w:val="22"/>
          <w:szCs w:val="22"/>
        </w:rPr>
        <w:t>Successful candidates will possess a Bachelor’s Degree in Fire Science, Emergency Management, Homeland Security, or a closely related field from an accredited college/university.  A Master’s Degree is preferred. Must have a minimum of ten (10)</w:t>
      </w:r>
      <w:r w:rsidR="006D6DD3" w:rsidRPr="00A357C9">
        <w:rPr>
          <w:rFonts w:asciiTheme="minorHAnsi" w:hAnsiTheme="minorHAnsi" w:cstheme="minorHAnsi"/>
          <w:color w:val="auto"/>
          <w:sz w:val="22"/>
          <w:szCs w:val="22"/>
        </w:rPr>
        <w:t>-years’</w:t>
      </w:r>
      <w:r w:rsidRPr="00A357C9">
        <w:rPr>
          <w:rFonts w:asciiTheme="minorHAnsi" w:hAnsiTheme="minorHAnsi" w:cstheme="minorHAnsi"/>
          <w:color w:val="auto"/>
          <w:sz w:val="22"/>
          <w:szCs w:val="22"/>
        </w:rPr>
        <w:t xml:space="preserve"> work experience of a wide and progressively responsible nature in fire suppression inclusive of </w:t>
      </w:r>
      <w:r w:rsidR="006D6DD3" w:rsidRPr="00A357C9">
        <w:rPr>
          <w:rFonts w:asciiTheme="minorHAnsi" w:hAnsiTheme="minorHAnsi" w:cstheme="minorHAnsi"/>
          <w:color w:val="auto"/>
          <w:sz w:val="22"/>
          <w:szCs w:val="22"/>
        </w:rPr>
        <w:t>upper-level</w:t>
      </w:r>
      <w:r w:rsidRPr="00A357C9">
        <w:rPr>
          <w:rFonts w:asciiTheme="minorHAnsi" w:hAnsiTheme="minorHAnsi" w:cstheme="minorHAnsi"/>
          <w:color w:val="auto"/>
          <w:sz w:val="22"/>
          <w:szCs w:val="22"/>
        </w:rPr>
        <w:t xml:space="preserve"> management experience.   </w:t>
      </w:r>
    </w:p>
    <w:p w14:paraId="0F1F88BF" w14:textId="77777777" w:rsidR="00DD5246" w:rsidRPr="00A357C9" w:rsidRDefault="00DD5246" w:rsidP="00A357C9">
      <w:pPr>
        <w:pStyle w:val="BasicParagraph"/>
        <w:suppressAutoHyphens/>
        <w:spacing w:line="240" w:lineRule="auto"/>
        <w:jc w:val="both"/>
        <w:rPr>
          <w:rFonts w:asciiTheme="minorHAnsi" w:hAnsiTheme="minorHAnsi" w:cstheme="minorHAnsi"/>
          <w:color w:val="auto"/>
          <w:sz w:val="22"/>
          <w:szCs w:val="22"/>
        </w:rPr>
      </w:pPr>
    </w:p>
    <w:p w14:paraId="47CDB3AB" w14:textId="77777777" w:rsidR="00DD5246" w:rsidRPr="00A357C9" w:rsidRDefault="00DD5246" w:rsidP="00A357C9">
      <w:pPr>
        <w:pStyle w:val="BasicParagraph"/>
        <w:suppressAutoHyphens/>
        <w:spacing w:line="240" w:lineRule="auto"/>
        <w:jc w:val="both"/>
        <w:rPr>
          <w:rFonts w:asciiTheme="minorHAnsi" w:hAnsiTheme="minorHAnsi" w:cstheme="minorHAnsi"/>
          <w:color w:val="auto"/>
          <w:sz w:val="22"/>
          <w:szCs w:val="22"/>
        </w:rPr>
      </w:pPr>
      <w:r w:rsidRPr="00A357C9">
        <w:rPr>
          <w:rFonts w:asciiTheme="minorHAnsi" w:hAnsiTheme="minorHAnsi" w:cstheme="minorHAnsi"/>
          <w:color w:val="auto"/>
          <w:sz w:val="22"/>
          <w:szCs w:val="22"/>
        </w:rPr>
        <w:t xml:space="preserve">Completion or enrollment with a completion date in the National Fire Academy Executive Officers certification is desired.  The salary range for this position is $121,280-$151,600 depending upon qualifications.   The City of Clayton offers an attractive benefits package.  </w:t>
      </w:r>
    </w:p>
    <w:p w14:paraId="39728E5F" w14:textId="77777777" w:rsidR="00DD5246" w:rsidRPr="00A357C9" w:rsidRDefault="00DD5246" w:rsidP="00A357C9">
      <w:pPr>
        <w:pStyle w:val="BasicParagraph"/>
        <w:suppressAutoHyphens/>
        <w:spacing w:line="240" w:lineRule="auto"/>
        <w:jc w:val="both"/>
        <w:rPr>
          <w:rFonts w:asciiTheme="minorHAnsi" w:hAnsiTheme="minorHAnsi" w:cstheme="minorHAnsi"/>
          <w:color w:val="auto"/>
          <w:sz w:val="22"/>
          <w:szCs w:val="22"/>
        </w:rPr>
      </w:pPr>
    </w:p>
    <w:p w14:paraId="23A57100" w14:textId="1E1FA632" w:rsidR="00A357C9" w:rsidRDefault="00DD5246" w:rsidP="00A357C9">
      <w:pPr>
        <w:pStyle w:val="BasicParagraph"/>
        <w:suppressAutoHyphens/>
        <w:spacing w:line="240" w:lineRule="auto"/>
        <w:jc w:val="both"/>
        <w:rPr>
          <w:rFonts w:asciiTheme="minorHAnsi" w:hAnsiTheme="minorHAnsi" w:cstheme="minorHAnsi"/>
          <w:b/>
          <w:bCs/>
          <w:color w:val="auto"/>
          <w:sz w:val="22"/>
          <w:szCs w:val="22"/>
        </w:rPr>
      </w:pPr>
      <w:r w:rsidRPr="00A357C9">
        <w:rPr>
          <w:rFonts w:asciiTheme="minorHAnsi" w:hAnsiTheme="minorHAnsi" w:cstheme="minorHAnsi"/>
          <w:color w:val="auto"/>
          <w:sz w:val="22"/>
          <w:szCs w:val="22"/>
        </w:rPr>
        <w:t xml:space="preserve">Interested professionals should submit a resume, cover letter and contact information for </w:t>
      </w:r>
      <w:r w:rsidR="006D6DD3" w:rsidRPr="00A357C9">
        <w:rPr>
          <w:rFonts w:asciiTheme="minorHAnsi" w:hAnsiTheme="minorHAnsi" w:cstheme="minorHAnsi"/>
          <w:color w:val="auto"/>
          <w:sz w:val="22"/>
          <w:szCs w:val="22"/>
        </w:rPr>
        <w:t>five (5)</w:t>
      </w:r>
      <w:r w:rsidRPr="00A357C9">
        <w:rPr>
          <w:rFonts w:asciiTheme="minorHAnsi" w:hAnsiTheme="minorHAnsi" w:cstheme="minorHAnsi"/>
          <w:color w:val="auto"/>
          <w:sz w:val="22"/>
          <w:szCs w:val="22"/>
        </w:rPr>
        <w:t xml:space="preserve"> professional references by April </w:t>
      </w:r>
      <w:r w:rsidR="005B538D">
        <w:rPr>
          <w:rFonts w:asciiTheme="minorHAnsi" w:hAnsiTheme="minorHAnsi" w:cstheme="minorHAnsi"/>
          <w:color w:val="auto"/>
          <w:sz w:val="22"/>
          <w:szCs w:val="22"/>
        </w:rPr>
        <w:t>30</w:t>
      </w:r>
      <w:r w:rsidRPr="00A357C9">
        <w:rPr>
          <w:rFonts w:asciiTheme="minorHAnsi" w:hAnsiTheme="minorHAnsi" w:cstheme="minorHAnsi"/>
          <w:color w:val="auto"/>
          <w:sz w:val="22"/>
          <w:szCs w:val="22"/>
        </w:rPr>
        <w:t>, 2021 to consultant T</w:t>
      </w:r>
      <w:r w:rsidR="006D6DD3" w:rsidRPr="00A357C9">
        <w:rPr>
          <w:rFonts w:asciiTheme="minorHAnsi" w:hAnsiTheme="minorHAnsi" w:cstheme="minorHAnsi"/>
          <w:color w:val="auto"/>
          <w:sz w:val="22"/>
          <w:szCs w:val="22"/>
        </w:rPr>
        <w:t>.E.</w:t>
      </w:r>
      <w:r w:rsidRPr="00A357C9">
        <w:rPr>
          <w:rFonts w:asciiTheme="minorHAnsi" w:hAnsiTheme="minorHAnsi" w:cstheme="minorHAnsi"/>
          <w:color w:val="auto"/>
          <w:sz w:val="22"/>
          <w:szCs w:val="22"/>
        </w:rPr>
        <w:t xml:space="preserve"> </w:t>
      </w:r>
      <w:proofErr w:type="spellStart"/>
      <w:r w:rsidRPr="00A357C9">
        <w:rPr>
          <w:rFonts w:asciiTheme="minorHAnsi" w:hAnsiTheme="minorHAnsi" w:cstheme="minorHAnsi"/>
          <w:color w:val="auto"/>
          <w:sz w:val="22"/>
          <w:szCs w:val="22"/>
        </w:rPr>
        <w:t>Sashko</w:t>
      </w:r>
      <w:proofErr w:type="spellEnd"/>
      <w:r w:rsidRPr="00A357C9">
        <w:rPr>
          <w:rFonts w:asciiTheme="minorHAnsi" w:hAnsiTheme="minorHAnsi" w:cstheme="minorHAnsi"/>
          <w:color w:val="auto"/>
          <w:sz w:val="22"/>
          <w:szCs w:val="22"/>
        </w:rPr>
        <w:t xml:space="preserve"> at </w:t>
      </w:r>
      <w:hyperlink r:id="rId7" w:history="1">
        <w:r w:rsidR="005B538D">
          <w:rPr>
            <w:rStyle w:val="Hyperlink"/>
            <w:rFonts w:asciiTheme="minorHAnsi" w:hAnsiTheme="minorHAnsi" w:cstheme="minorHAnsi"/>
            <w:sz w:val="22"/>
            <w:szCs w:val="22"/>
          </w:rPr>
          <w:t>www.GovHRjobs.com</w:t>
        </w:r>
      </w:hyperlink>
      <w:r w:rsidR="006D6DD3" w:rsidRPr="00A357C9">
        <w:rPr>
          <w:rFonts w:asciiTheme="minorHAnsi" w:hAnsiTheme="minorHAnsi" w:cstheme="minorHAnsi"/>
          <w:color w:val="auto"/>
          <w:sz w:val="22"/>
          <w:szCs w:val="22"/>
        </w:rPr>
        <w:t xml:space="preserve">  </w:t>
      </w:r>
      <w:r w:rsidRPr="00A357C9">
        <w:rPr>
          <w:rFonts w:asciiTheme="minorHAnsi" w:hAnsiTheme="minorHAnsi" w:cstheme="minorHAnsi"/>
          <w:color w:val="auto"/>
          <w:sz w:val="22"/>
          <w:szCs w:val="22"/>
        </w:rPr>
        <w:t xml:space="preserve">Electronic submissions are required. Telephone inquiries: </w:t>
      </w:r>
      <w:proofErr w:type="spellStart"/>
      <w:r w:rsidRPr="00A357C9">
        <w:rPr>
          <w:rFonts w:asciiTheme="minorHAnsi" w:hAnsiTheme="minorHAnsi" w:cstheme="minorHAnsi"/>
          <w:color w:val="auto"/>
          <w:sz w:val="22"/>
          <w:szCs w:val="22"/>
        </w:rPr>
        <w:t>GovHR</w:t>
      </w:r>
      <w:proofErr w:type="spellEnd"/>
      <w:r w:rsidRPr="00A357C9">
        <w:rPr>
          <w:rFonts w:asciiTheme="minorHAnsi" w:hAnsiTheme="minorHAnsi" w:cstheme="minorHAnsi"/>
          <w:color w:val="auto"/>
          <w:sz w:val="22"/>
          <w:szCs w:val="22"/>
        </w:rPr>
        <w:t xml:space="preserve"> USA (</w:t>
      </w:r>
      <w:r w:rsidR="006D6DD3" w:rsidRPr="00A357C9">
        <w:rPr>
          <w:rFonts w:asciiTheme="minorHAnsi" w:hAnsiTheme="minorHAnsi" w:cstheme="minorHAnsi"/>
          <w:color w:val="auto"/>
          <w:sz w:val="22"/>
          <w:szCs w:val="22"/>
        </w:rPr>
        <w:t>224)282-8313</w:t>
      </w:r>
      <w:r w:rsidRPr="00A357C9">
        <w:rPr>
          <w:rFonts w:asciiTheme="minorHAnsi" w:hAnsiTheme="minorHAnsi" w:cstheme="minorHAnsi"/>
          <w:color w:val="auto"/>
          <w:sz w:val="22"/>
          <w:szCs w:val="22"/>
        </w:rPr>
        <w:t xml:space="preserve">. </w:t>
      </w:r>
      <w:r w:rsidR="00A357C9">
        <w:rPr>
          <w:rFonts w:asciiTheme="minorHAnsi" w:hAnsiTheme="minorHAnsi" w:cstheme="minorHAnsi"/>
          <w:color w:val="auto"/>
          <w:sz w:val="22"/>
          <w:szCs w:val="22"/>
        </w:rPr>
        <w:t xml:space="preserve">  </w:t>
      </w:r>
      <w:r w:rsidRPr="00A357C9">
        <w:rPr>
          <w:rFonts w:asciiTheme="minorHAnsi" w:hAnsiTheme="minorHAnsi" w:cstheme="minorHAnsi"/>
          <w:b/>
          <w:bCs/>
          <w:color w:val="auto"/>
          <w:sz w:val="22"/>
          <w:szCs w:val="22"/>
        </w:rPr>
        <w:t xml:space="preserve">THE </w:t>
      </w:r>
      <w:hyperlink r:id="rId8" w:history="1">
        <w:r w:rsidRPr="00A357C9">
          <w:rPr>
            <w:rStyle w:val="Hyperlink"/>
            <w:rFonts w:asciiTheme="minorHAnsi" w:hAnsiTheme="minorHAnsi" w:cstheme="minorHAnsi"/>
            <w:b/>
            <w:bCs/>
            <w:sz w:val="22"/>
            <w:szCs w:val="22"/>
          </w:rPr>
          <w:t xml:space="preserve">CITY OF </w:t>
        </w:r>
        <w:r w:rsidRPr="00A357C9">
          <w:rPr>
            <w:rStyle w:val="Hyperlink"/>
            <w:rFonts w:asciiTheme="minorHAnsi" w:hAnsiTheme="minorHAnsi" w:cstheme="minorHAnsi"/>
            <w:b/>
            <w:bCs/>
            <w:sz w:val="22"/>
            <w:szCs w:val="22"/>
          </w:rPr>
          <w:t>C</w:t>
        </w:r>
        <w:r w:rsidRPr="00A357C9">
          <w:rPr>
            <w:rStyle w:val="Hyperlink"/>
            <w:rFonts w:asciiTheme="minorHAnsi" w:hAnsiTheme="minorHAnsi" w:cstheme="minorHAnsi"/>
            <w:b/>
            <w:bCs/>
            <w:sz w:val="22"/>
            <w:szCs w:val="22"/>
          </w:rPr>
          <w:t>L</w:t>
        </w:r>
        <w:r w:rsidRPr="00A357C9">
          <w:rPr>
            <w:rStyle w:val="Hyperlink"/>
            <w:rFonts w:asciiTheme="minorHAnsi" w:hAnsiTheme="minorHAnsi" w:cstheme="minorHAnsi"/>
            <w:b/>
            <w:bCs/>
            <w:sz w:val="22"/>
            <w:szCs w:val="22"/>
          </w:rPr>
          <w:t>AYTON</w:t>
        </w:r>
      </w:hyperlink>
      <w:r w:rsidRPr="00A357C9">
        <w:rPr>
          <w:rFonts w:asciiTheme="minorHAnsi" w:hAnsiTheme="minorHAnsi" w:cstheme="minorHAnsi"/>
          <w:b/>
          <w:bCs/>
          <w:color w:val="auto"/>
          <w:sz w:val="22"/>
          <w:szCs w:val="22"/>
        </w:rPr>
        <w:t xml:space="preserve"> IS AN EQUAL OPPORTUNITY EMPLOYER</w:t>
      </w:r>
    </w:p>
    <w:p w14:paraId="62EC29E9" w14:textId="1910AEA8" w:rsidR="00A357C9" w:rsidRDefault="00A357C9" w:rsidP="00A357C9">
      <w:pPr>
        <w:pStyle w:val="BasicParagraph"/>
        <w:suppressAutoHyphens/>
        <w:spacing w:line="240" w:lineRule="auto"/>
        <w:jc w:val="both"/>
        <w:rPr>
          <w:rFonts w:asciiTheme="minorHAnsi" w:hAnsiTheme="minorHAnsi" w:cstheme="minorHAnsi"/>
          <w:b/>
          <w:bCs/>
          <w:color w:val="auto"/>
          <w:sz w:val="22"/>
          <w:szCs w:val="22"/>
        </w:rPr>
      </w:pPr>
    </w:p>
    <w:p w14:paraId="300922CC" w14:textId="5DBB0FA9" w:rsidR="00A357C9" w:rsidRPr="008C53A2" w:rsidRDefault="00D864CE" w:rsidP="00A357C9">
      <w:pPr>
        <w:pStyle w:val="BasicParagraph"/>
        <w:suppressAutoHyphens/>
        <w:spacing w:line="240" w:lineRule="auto"/>
        <w:jc w:val="both"/>
        <w:rPr>
          <w:rFonts w:asciiTheme="minorHAnsi" w:hAnsiTheme="minorHAnsi" w:cstheme="minorHAnsi"/>
          <w:color w:val="auto"/>
          <w:sz w:val="22"/>
          <w:szCs w:val="22"/>
        </w:rPr>
      </w:pPr>
      <w:hyperlink r:id="rId9" w:history="1">
        <w:r w:rsidR="00A357C9" w:rsidRPr="00D864CE">
          <w:rPr>
            <w:rStyle w:val="Hyperlink"/>
            <w:rFonts w:asciiTheme="minorHAnsi" w:hAnsiTheme="minorHAnsi" w:cstheme="minorHAnsi"/>
            <w:sz w:val="22"/>
            <w:szCs w:val="22"/>
          </w:rPr>
          <w:t>Click HERE to Apply!</w:t>
        </w:r>
      </w:hyperlink>
    </w:p>
    <w:p w14:paraId="09C0D00E" w14:textId="77777777" w:rsidR="006D6DD3" w:rsidRPr="00DD5246" w:rsidRDefault="006D6DD3" w:rsidP="00A357C9">
      <w:pPr>
        <w:pStyle w:val="BasicParagraph"/>
        <w:suppressAutoHyphens/>
        <w:spacing w:line="240" w:lineRule="auto"/>
        <w:jc w:val="both"/>
        <w:rPr>
          <w:rFonts w:ascii="Arial" w:hAnsi="Arial" w:cs="Arial"/>
          <w:b/>
          <w:bCs/>
          <w:color w:val="auto"/>
          <w:sz w:val="22"/>
          <w:szCs w:val="22"/>
        </w:rPr>
      </w:pPr>
    </w:p>
    <w:sectPr w:rsidR="006D6DD3" w:rsidRPr="00DD5246" w:rsidSect="00A357C9">
      <w:headerReference w:type="default" r:id="rId10"/>
      <w:pgSz w:w="12240" w:h="15840"/>
      <w:pgMar w:top="576" w:right="576" w:bottom="576" w:left="864"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C8A80" w14:textId="77777777" w:rsidR="004B0FB1" w:rsidRDefault="004B0FB1">
      <w:r>
        <w:separator/>
      </w:r>
    </w:p>
  </w:endnote>
  <w:endnote w:type="continuationSeparator" w:id="0">
    <w:p w14:paraId="46E06F2E" w14:textId="77777777" w:rsidR="004B0FB1" w:rsidRDefault="004B0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Minion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F0C48" w14:textId="77777777" w:rsidR="004B0FB1" w:rsidRDefault="004B0FB1">
      <w:r>
        <w:separator/>
      </w:r>
    </w:p>
  </w:footnote>
  <w:footnote w:type="continuationSeparator" w:id="0">
    <w:p w14:paraId="7506519E" w14:textId="77777777" w:rsidR="004B0FB1" w:rsidRDefault="004B0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B32EE" w14:textId="735FDFD4" w:rsidR="00A357C9" w:rsidRDefault="00A357C9">
    <w:pPr>
      <w:pStyle w:val="Header"/>
    </w:pPr>
    <w:r>
      <w:ptab w:relativeTo="margin" w:alignment="center" w:leader="none"/>
    </w:r>
    <w:r>
      <w:rPr>
        <w:noProof/>
      </w:rPr>
      <w:drawing>
        <wp:inline distT="0" distB="0" distL="0" distR="0" wp14:anchorId="51FE7BD4" wp14:editId="2AE14E61">
          <wp:extent cx="2143125" cy="64270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6465" cy="6646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4AA6"/>
    <w:multiLevelType w:val="hybridMultilevel"/>
    <w:tmpl w:val="21C85A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E4CA3"/>
    <w:multiLevelType w:val="hybridMultilevel"/>
    <w:tmpl w:val="8AB61116"/>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2" w15:restartNumberingAfterBreak="0">
    <w:nsid w:val="05832AF3"/>
    <w:multiLevelType w:val="hybridMultilevel"/>
    <w:tmpl w:val="E2D22E2A"/>
    <w:lvl w:ilvl="0" w:tplc="0409000B">
      <w:start w:val="1"/>
      <w:numFmt w:val="bullet"/>
      <w:lvlText w:val=""/>
      <w:lvlJc w:val="left"/>
      <w:pPr>
        <w:ind w:left="6390" w:hanging="360"/>
      </w:pPr>
      <w:rPr>
        <w:rFonts w:ascii="Wingdings" w:hAnsi="Wingdings" w:hint="default"/>
      </w:rPr>
    </w:lvl>
    <w:lvl w:ilvl="1" w:tplc="04090003" w:tentative="1">
      <w:start w:val="1"/>
      <w:numFmt w:val="bullet"/>
      <w:lvlText w:val="o"/>
      <w:lvlJc w:val="left"/>
      <w:pPr>
        <w:ind w:left="7110" w:hanging="360"/>
      </w:pPr>
      <w:rPr>
        <w:rFonts w:ascii="Courier New" w:hAnsi="Courier New" w:cs="Courier New" w:hint="default"/>
      </w:rPr>
    </w:lvl>
    <w:lvl w:ilvl="2" w:tplc="04090005" w:tentative="1">
      <w:start w:val="1"/>
      <w:numFmt w:val="bullet"/>
      <w:lvlText w:val=""/>
      <w:lvlJc w:val="left"/>
      <w:pPr>
        <w:ind w:left="7830" w:hanging="360"/>
      </w:pPr>
      <w:rPr>
        <w:rFonts w:ascii="Wingdings" w:hAnsi="Wingdings" w:hint="default"/>
      </w:rPr>
    </w:lvl>
    <w:lvl w:ilvl="3" w:tplc="04090001" w:tentative="1">
      <w:start w:val="1"/>
      <w:numFmt w:val="bullet"/>
      <w:lvlText w:val=""/>
      <w:lvlJc w:val="left"/>
      <w:pPr>
        <w:ind w:left="8550" w:hanging="360"/>
      </w:pPr>
      <w:rPr>
        <w:rFonts w:ascii="Symbol" w:hAnsi="Symbol" w:hint="default"/>
      </w:rPr>
    </w:lvl>
    <w:lvl w:ilvl="4" w:tplc="04090003" w:tentative="1">
      <w:start w:val="1"/>
      <w:numFmt w:val="bullet"/>
      <w:lvlText w:val="o"/>
      <w:lvlJc w:val="left"/>
      <w:pPr>
        <w:ind w:left="9270" w:hanging="360"/>
      </w:pPr>
      <w:rPr>
        <w:rFonts w:ascii="Courier New" w:hAnsi="Courier New" w:cs="Courier New" w:hint="default"/>
      </w:rPr>
    </w:lvl>
    <w:lvl w:ilvl="5" w:tplc="04090005" w:tentative="1">
      <w:start w:val="1"/>
      <w:numFmt w:val="bullet"/>
      <w:lvlText w:val=""/>
      <w:lvlJc w:val="left"/>
      <w:pPr>
        <w:ind w:left="9990" w:hanging="360"/>
      </w:pPr>
      <w:rPr>
        <w:rFonts w:ascii="Wingdings" w:hAnsi="Wingdings" w:hint="default"/>
      </w:rPr>
    </w:lvl>
    <w:lvl w:ilvl="6" w:tplc="04090001" w:tentative="1">
      <w:start w:val="1"/>
      <w:numFmt w:val="bullet"/>
      <w:lvlText w:val=""/>
      <w:lvlJc w:val="left"/>
      <w:pPr>
        <w:ind w:left="10710" w:hanging="360"/>
      </w:pPr>
      <w:rPr>
        <w:rFonts w:ascii="Symbol" w:hAnsi="Symbol" w:hint="default"/>
      </w:rPr>
    </w:lvl>
    <w:lvl w:ilvl="7" w:tplc="04090003" w:tentative="1">
      <w:start w:val="1"/>
      <w:numFmt w:val="bullet"/>
      <w:lvlText w:val="o"/>
      <w:lvlJc w:val="left"/>
      <w:pPr>
        <w:ind w:left="11430" w:hanging="360"/>
      </w:pPr>
      <w:rPr>
        <w:rFonts w:ascii="Courier New" w:hAnsi="Courier New" w:cs="Courier New" w:hint="default"/>
      </w:rPr>
    </w:lvl>
    <w:lvl w:ilvl="8" w:tplc="04090005" w:tentative="1">
      <w:start w:val="1"/>
      <w:numFmt w:val="bullet"/>
      <w:lvlText w:val=""/>
      <w:lvlJc w:val="left"/>
      <w:pPr>
        <w:ind w:left="12150" w:hanging="360"/>
      </w:pPr>
      <w:rPr>
        <w:rFonts w:ascii="Wingdings" w:hAnsi="Wingdings" w:hint="default"/>
      </w:rPr>
    </w:lvl>
  </w:abstractNum>
  <w:abstractNum w:abstractNumId="3" w15:restartNumberingAfterBreak="0">
    <w:nsid w:val="078659C9"/>
    <w:multiLevelType w:val="hybridMultilevel"/>
    <w:tmpl w:val="80E6658A"/>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4" w15:restartNumberingAfterBreak="0">
    <w:nsid w:val="09984BC3"/>
    <w:multiLevelType w:val="hybridMultilevel"/>
    <w:tmpl w:val="575E0D8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0F8F1DBE"/>
    <w:multiLevelType w:val="hybridMultilevel"/>
    <w:tmpl w:val="7BD4EB3E"/>
    <w:lvl w:ilvl="0" w:tplc="04090001">
      <w:start w:val="1"/>
      <w:numFmt w:val="bullet"/>
      <w:lvlText w:val=""/>
      <w:lvlJc w:val="left"/>
      <w:pPr>
        <w:ind w:left="720" w:hanging="360"/>
      </w:pPr>
      <w:rPr>
        <w:rFonts w:ascii="Symbol" w:hAnsi="Symbol" w:hint="default"/>
      </w:rPr>
    </w:lvl>
    <w:lvl w:ilvl="1" w:tplc="55BA17FA">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23CDC"/>
    <w:multiLevelType w:val="hybridMultilevel"/>
    <w:tmpl w:val="EF089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BE3AA5"/>
    <w:multiLevelType w:val="hybridMultilevel"/>
    <w:tmpl w:val="0C822E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484516"/>
    <w:multiLevelType w:val="hybridMultilevel"/>
    <w:tmpl w:val="4BC8C8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9E38B9"/>
    <w:multiLevelType w:val="hybridMultilevel"/>
    <w:tmpl w:val="C0AC4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610ECE"/>
    <w:multiLevelType w:val="hybridMultilevel"/>
    <w:tmpl w:val="CD0608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C10D18"/>
    <w:multiLevelType w:val="hybridMultilevel"/>
    <w:tmpl w:val="0A94199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3AEC2AFC"/>
    <w:multiLevelType w:val="hybridMultilevel"/>
    <w:tmpl w:val="645C75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E4C9A"/>
    <w:multiLevelType w:val="hybridMultilevel"/>
    <w:tmpl w:val="716220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B14C1E"/>
    <w:multiLevelType w:val="hybridMultilevel"/>
    <w:tmpl w:val="E1564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510F54"/>
    <w:multiLevelType w:val="hybridMultilevel"/>
    <w:tmpl w:val="95CE7DCA"/>
    <w:lvl w:ilvl="0" w:tplc="46DCFCF6">
      <w:start w:val="1"/>
      <w:numFmt w:val="bullet"/>
      <w:lvlText w:val=""/>
      <w:lvlJc w:val="left"/>
      <w:pPr>
        <w:tabs>
          <w:tab w:val="num" w:pos="1440"/>
        </w:tabs>
        <w:ind w:left="1440" w:hanging="72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77B7AB4"/>
    <w:multiLevelType w:val="hybridMultilevel"/>
    <w:tmpl w:val="54081524"/>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15:restartNumberingAfterBreak="0">
    <w:nsid w:val="56820996"/>
    <w:multiLevelType w:val="hybridMultilevel"/>
    <w:tmpl w:val="5EDC7648"/>
    <w:lvl w:ilvl="0" w:tplc="7CFA27EE">
      <w:numFmt w:val="bullet"/>
      <w:lvlText w:val=""/>
      <w:lvlJc w:val="left"/>
      <w:pPr>
        <w:ind w:left="765" w:hanging="360"/>
      </w:pPr>
      <w:rPr>
        <w:rFonts w:ascii="Symbol" w:eastAsia="Calibri" w:hAnsi="Symbol"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607E7E3A"/>
    <w:multiLevelType w:val="hybridMultilevel"/>
    <w:tmpl w:val="75885F54"/>
    <w:lvl w:ilvl="0" w:tplc="46DCFCF6">
      <w:start w:val="1"/>
      <w:numFmt w:val="bullet"/>
      <w:lvlText w:val=""/>
      <w:lvlJc w:val="left"/>
      <w:pPr>
        <w:tabs>
          <w:tab w:val="num" w:pos="720"/>
        </w:tabs>
        <w:ind w:left="72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3A58FC"/>
    <w:multiLevelType w:val="hybridMultilevel"/>
    <w:tmpl w:val="023AA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0E20D3"/>
    <w:multiLevelType w:val="hybridMultilevel"/>
    <w:tmpl w:val="DA42B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F47ABE"/>
    <w:multiLevelType w:val="hybridMultilevel"/>
    <w:tmpl w:val="5D641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6"/>
  </w:num>
  <w:num w:numId="4">
    <w:abstractNumId w:val="16"/>
  </w:num>
  <w:num w:numId="5">
    <w:abstractNumId w:val="8"/>
  </w:num>
  <w:num w:numId="6">
    <w:abstractNumId w:val="7"/>
  </w:num>
  <w:num w:numId="7">
    <w:abstractNumId w:val="0"/>
  </w:num>
  <w:num w:numId="8">
    <w:abstractNumId w:val="20"/>
  </w:num>
  <w:num w:numId="9">
    <w:abstractNumId w:val="19"/>
  </w:num>
  <w:num w:numId="10">
    <w:abstractNumId w:val="13"/>
  </w:num>
  <w:num w:numId="11">
    <w:abstractNumId w:val="12"/>
  </w:num>
  <w:num w:numId="12">
    <w:abstractNumId w:val="2"/>
  </w:num>
  <w:num w:numId="13">
    <w:abstractNumId w:val="10"/>
  </w:num>
  <w:num w:numId="14">
    <w:abstractNumId w:val="17"/>
  </w:num>
  <w:num w:numId="15">
    <w:abstractNumId w:val="4"/>
  </w:num>
  <w:num w:numId="16">
    <w:abstractNumId w:val="14"/>
  </w:num>
  <w:num w:numId="17">
    <w:abstractNumId w:val="11"/>
  </w:num>
  <w:num w:numId="18">
    <w:abstractNumId w:val="5"/>
  </w:num>
  <w:num w:numId="19">
    <w:abstractNumId w:val="21"/>
  </w:num>
  <w:num w:numId="20">
    <w:abstractNumId w:val="9"/>
  </w:num>
  <w:num w:numId="21">
    <w:abstractNumId w:val="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Time" w:val="0"/>
    <w:docVar w:name="85TrailerType" w:val="102"/>
    <w:docVar w:name="MPDocID" w:val="000000-0408\10505621.2"/>
    <w:docVar w:name="MPDocIDTemplate" w:val="%c|-%m|\%n|.%v"/>
    <w:docVar w:name="MPDocIDTemplateDefault" w:val="%c|-%m|\%n|.%v"/>
    <w:docVar w:name="NewDocStampType" w:val="7"/>
  </w:docVars>
  <w:rsids>
    <w:rsidRoot w:val="00FC2CE5"/>
    <w:rsid w:val="000248A9"/>
    <w:rsid w:val="00050F3D"/>
    <w:rsid w:val="00056312"/>
    <w:rsid w:val="000612C0"/>
    <w:rsid w:val="00061468"/>
    <w:rsid w:val="00077657"/>
    <w:rsid w:val="000777B7"/>
    <w:rsid w:val="00082610"/>
    <w:rsid w:val="00084935"/>
    <w:rsid w:val="00095DAF"/>
    <w:rsid w:val="000968EE"/>
    <w:rsid w:val="000D49B8"/>
    <w:rsid w:val="000E48AA"/>
    <w:rsid w:val="000F4956"/>
    <w:rsid w:val="000F563F"/>
    <w:rsid w:val="00132DA3"/>
    <w:rsid w:val="001470F1"/>
    <w:rsid w:val="00180026"/>
    <w:rsid w:val="00184B92"/>
    <w:rsid w:val="00191AD6"/>
    <w:rsid w:val="001920B4"/>
    <w:rsid w:val="00195DC8"/>
    <w:rsid w:val="001A35B1"/>
    <w:rsid w:val="001A62E4"/>
    <w:rsid w:val="001E5A7D"/>
    <w:rsid w:val="0020767F"/>
    <w:rsid w:val="00213FAB"/>
    <w:rsid w:val="00250C71"/>
    <w:rsid w:val="00254C54"/>
    <w:rsid w:val="0025740E"/>
    <w:rsid w:val="00287561"/>
    <w:rsid w:val="00293A94"/>
    <w:rsid w:val="002A007B"/>
    <w:rsid w:val="002D02E5"/>
    <w:rsid w:val="002D7AF9"/>
    <w:rsid w:val="002E262B"/>
    <w:rsid w:val="002E7D95"/>
    <w:rsid w:val="00301DED"/>
    <w:rsid w:val="00310A85"/>
    <w:rsid w:val="00314E48"/>
    <w:rsid w:val="00315655"/>
    <w:rsid w:val="003350C1"/>
    <w:rsid w:val="003427E5"/>
    <w:rsid w:val="00351D0E"/>
    <w:rsid w:val="00372108"/>
    <w:rsid w:val="00381B3D"/>
    <w:rsid w:val="00386DAC"/>
    <w:rsid w:val="00395E6A"/>
    <w:rsid w:val="003B5C87"/>
    <w:rsid w:val="003C3475"/>
    <w:rsid w:val="003C3869"/>
    <w:rsid w:val="003C54D0"/>
    <w:rsid w:val="003E3A6D"/>
    <w:rsid w:val="003F36BA"/>
    <w:rsid w:val="00402512"/>
    <w:rsid w:val="0040288F"/>
    <w:rsid w:val="00415437"/>
    <w:rsid w:val="00421960"/>
    <w:rsid w:val="004362CF"/>
    <w:rsid w:val="00436B7D"/>
    <w:rsid w:val="00453589"/>
    <w:rsid w:val="00453832"/>
    <w:rsid w:val="0045510D"/>
    <w:rsid w:val="004558C3"/>
    <w:rsid w:val="004662B9"/>
    <w:rsid w:val="00473DF8"/>
    <w:rsid w:val="004755C2"/>
    <w:rsid w:val="004B0FB1"/>
    <w:rsid w:val="004B2950"/>
    <w:rsid w:val="004D0373"/>
    <w:rsid w:val="004D6550"/>
    <w:rsid w:val="004D77DC"/>
    <w:rsid w:val="004E401F"/>
    <w:rsid w:val="004F28AB"/>
    <w:rsid w:val="004F3726"/>
    <w:rsid w:val="00501B7A"/>
    <w:rsid w:val="005038CD"/>
    <w:rsid w:val="00533217"/>
    <w:rsid w:val="00550ED3"/>
    <w:rsid w:val="00557AEE"/>
    <w:rsid w:val="00572B9C"/>
    <w:rsid w:val="00580057"/>
    <w:rsid w:val="005A133F"/>
    <w:rsid w:val="005B538D"/>
    <w:rsid w:val="005C4405"/>
    <w:rsid w:val="005C77A0"/>
    <w:rsid w:val="005D05FF"/>
    <w:rsid w:val="005F0B62"/>
    <w:rsid w:val="005F1347"/>
    <w:rsid w:val="005F7943"/>
    <w:rsid w:val="006044D9"/>
    <w:rsid w:val="00637B3D"/>
    <w:rsid w:val="006566C3"/>
    <w:rsid w:val="006941E6"/>
    <w:rsid w:val="006B44F5"/>
    <w:rsid w:val="006C0B75"/>
    <w:rsid w:val="006C62FE"/>
    <w:rsid w:val="006D4BE7"/>
    <w:rsid w:val="006D6DD3"/>
    <w:rsid w:val="006E6A09"/>
    <w:rsid w:val="007244E0"/>
    <w:rsid w:val="00730146"/>
    <w:rsid w:val="0075183F"/>
    <w:rsid w:val="00756EF2"/>
    <w:rsid w:val="0076060D"/>
    <w:rsid w:val="0076174E"/>
    <w:rsid w:val="00766A2E"/>
    <w:rsid w:val="00770001"/>
    <w:rsid w:val="007709D8"/>
    <w:rsid w:val="0077675A"/>
    <w:rsid w:val="00786A1B"/>
    <w:rsid w:val="00786B24"/>
    <w:rsid w:val="007927FA"/>
    <w:rsid w:val="007B3EFF"/>
    <w:rsid w:val="007B4664"/>
    <w:rsid w:val="007C5A78"/>
    <w:rsid w:val="007E0452"/>
    <w:rsid w:val="007F3D3D"/>
    <w:rsid w:val="0080191C"/>
    <w:rsid w:val="00812567"/>
    <w:rsid w:val="00812C5C"/>
    <w:rsid w:val="0081399F"/>
    <w:rsid w:val="008418BE"/>
    <w:rsid w:val="00844A66"/>
    <w:rsid w:val="00844D88"/>
    <w:rsid w:val="00846678"/>
    <w:rsid w:val="008466B7"/>
    <w:rsid w:val="008751A4"/>
    <w:rsid w:val="00892F32"/>
    <w:rsid w:val="008949AF"/>
    <w:rsid w:val="008C53A2"/>
    <w:rsid w:val="008D0371"/>
    <w:rsid w:val="008F2B9E"/>
    <w:rsid w:val="0090206B"/>
    <w:rsid w:val="00911A4E"/>
    <w:rsid w:val="00941BF6"/>
    <w:rsid w:val="00953D10"/>
    <w:rsid w:val="00973296"/>
    <w:rsid w:val="00994C3E"/>
    <w:rsid w:val="009A0CC2"/>
    <w:rsid w:val="009A7841"/>
    <w:rsid w:val="009B606D"/>
    <w:rsid w:val="009C05E7"/>
    <w:rsid w:val="009C2776"/>
    <w:rsid w:val="00A02ABF"/>
    <w:rsid w:val="00A07AAF"/>
    <w:rsid w:val="00A24A2F"/>
    <w:rsid w:val="00A357C9"/>
    <w:rsid w:val="00A44ECA"/>
    <w:rsid w:val="00A46EC2"/>
    <w:rsid w:val="00A52CB8"/>
    <w:rsid w:val="00A656A0"/>
    <w:rsid w:val="00A709C5"/>
    <w:rsid w:val="00A736A0"/>
    <w:rsid w:val="00A96CC9"/>
    <w:rsid w:val="00AB26D0"/>
    <w:rsid w:val="00AC2F65"/>
    <w:rsid w:val="00AD5698"/>
    <w:rsid w:val="00AE0D5E"/>
    <w:rsid w:val="00B22BD5"/>
    <w:rsid w:val="00B45FED"/>
    <w:rsid w:val="00B46E25"/>
    <w:rsid w:val="00B608D1"/>
    <w:rsid w:val="00B7145F"/>
    <w:rsid w:val="00B7210C"/>
    <w:rsid w:val="00B8539D"/>
    <w:rsid w:val="00BA0A07"/>
    <w:rsid w:val="00BA4B08"/>
    <w:rsid w:val="00BA5D4C"/>
    <w:rsid w:val="00BD0890"/>
    <w:rsid w:val="00BE5DA9"/>
    <w:rsid w:val="00C06F29"/>
    <w:rsid w:val="00C103CD"/>
    <w:rsid w:val="00C16E10"/>
    <w:rsid w:val="00C22BA0"/>
    <w:rsid w:val="00C26A42"/>
    <w:rsid w:val="00C35BAA"/>
    <w:rsid w:val="00C47576"/>
    <w:rsid w:val="00C6639E"/>
    <w:rsid w:val="00C86F42"/>
    <w:rsid w:val="00C913FD"/>
    <w:rsid w:val="00CA7EDC"/>
    <w:rsid w:val="00CB0488"/>
    <w:rsid w:val="00CB6CA7"/>
    <w:rsid w:val="00CC3998"/>
    <w:rsid w:val="00CF706F"/>
    <w:rsid w:val="00D01A75"/>
    <w:rsid w:val="00D04EBC"/>
    <w:rsid w:val="00D266E3"/>
    <w:rsid w:val="00D5313A"/>
    <w:rsid w:val="00D65B17"/>
    <w:rsid w:val="00D67065"/>
    <w:rsid w:val="00D81ACF"/>
    <w:rsid w:val="00D82D6C"/>
    <w:rsid w:val="00D864CE"/>
    <w:rsid w:val="00D873B2"/>
    <w:rsid w:val="00D9298B"/>
    <w:rsid w:val="00DA1436"/>
    <w:rsid w:val="00DA68AE"/>
    <w:rsid w:val="00DD15D1"/>
    <w:rsid w:val="00DD4774"/>
    <w:rsid w:val="00DD5246"/>
    <w:rsid w:val="00DD54C6"/>
    <w:rsid w:val="00DE7586"/>
    <w:rsid w:val="00DF0E0B"/>
    <w:rsid w:val="00E040F8"/>
    <w:rsid w:val="00E1551D"/>
    <w:rsid w:val="00E15B77"/>
    <w:rsid w:val="00E16639"/>
    <w:rsid w:val="00E50F49"/>
    <w:rsid w:val="00E61E72"/>
    <w:rsid w:val="00E74A65"/>
    <w:rsid w:val="00E811A0"/>
    <w:rsid w:val="00E86D04"/>
    <w:rsid w:val="00E93BB3"/>
    <w:rsid w:val="00EA2145"/>
    <w:rsid w:val="00EB7441"/>
    <w:rsid w:val="00EE62B1"/>
    <w:rsid w:val="00F26AD9"/>
    <w:rsid w:val="00F32E24"/>
    <w:rsid w:val="00F44DAE"/>
    <w:rsid w:val="00F671D5"/>
    <w:rsid w:val="00F71652"/>
    <w:rsid w:val="00F7787B"/>
    <w:rsid w:val="00F85260"/>
    <w:rsid w:val="00F93426"/>
    <w:rsid w:val="00FA1007"/>
    <w:rsid w:val="00FA6944"/>
    <w:rsid w:val="00FB5DD4"/>
    <w:rsid w:val="00FB6CB8"/>
    <w:rsid w:val="00FC2CE5"/>
    <w:rsid w:val="00FC7A24"/>
    <w:rsid w:val="00FD7CE0"/>
    <w:rsid w:val="00FF531E"/>
    <w:rsid w:val="00FF7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F83E3"/>
  <w15:docId w15:val="{7519CC7C-1FAE-4155-BAE0-AF4367933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i/>
      <w:iCs/>
      <w:color w:val="000000"/>
    </w:rPr>
  </w:style>
  <w:style w:type="paragraph" w:styleId="Heading3">
    <w:name w:val="heading 3"/>
    <w:basedOn w:val="Normal"/>
    <w:next w:val="Normal"/>
    <w:qFormat/>
    <w:pPr>
      <w:keepNext/>
      <w:outlineLvl w:val="2"/>
    </w:pPr>
    <w:rPr>
      <w:i/>
      <w:iCs/>
      <w:color w:val="000000"/>
      <w:sz w:val="20"/>
    </w:rPr>
  </w:style>
  <w:style w:type="paragraph" w:styleId="Heading4">
    <w:name w:val="heading 4"/>
    <w:basedOn w:val="Normal"/>
    <w:next w:val="Normal"/>
    <w:qFormat/>
    <w:pPr>
      <w:keepNext/>
      <w:jc w:val="center"/>
      <w:outlineLvl w:val="3"/>
    </w:pPr>
    <w:rPr>
      <w:b/>
      <w:bCs/>
      <w:color w:val="000000"/>
    </w:rPr>
  </w:style>
  <w:style w:type="paragraph" w:styleId="Heading5">
    <w:name w:val="heading 5"/>
    <w:basedOn w:val="Normal"/>
    <w:next w:val="Normal"/>
    <w:qFormat/>
    <w:pPr>
      <w:keepNext/>
      <w:outlineLvl w:val="4"/>
    </w:pPr>
    <w:rPr>
      <w:i/>
      <w:iCs/>
    </w:rPr>
  </w:style>
  <w:style w:type="paragraph" w:styleId="Heading6">
    <w:name w:val="heading 6"/>
    <w:basedOn w:val="Normal"/>
    <w:next w:val="Normal"/>
    <w:qFormat/>
    <w:pPr>
      <w:keepNext/>
      <w:outlineLvl w:val="5"/>
    </w:pPr>
    <w:rPr>
      <w:u w:val="single"/>
    </w:rPr>
  </w:style>
  <w:style w:type="paragraph" w:styleId="Heading7">
    <w:name w:val="heading 7"/>
    <w:basedOn w:val="Normal"/>
    <w:next w:val="Normal"/>
    <w:qFormat/>
    <w:pPr>
      <w:keepNext/>
      <w:tabs>
        <w:tab w:val="left" w:pos="720"/>
      </w:tabs>
      <w:jc w:val="center"/>
      <w:outlineLvl w:val="6"/>
    </w:pPr>
    <w:rPr>
      <w:b/>
      <w:lang w:eastAsia="ja-JP"/>
    </w:rPr>
  </w:style>
  <w:style w:type="paragraph" w:styleId="Heading8">
    <w:name w:val="heading 8"/>
    <w:basedOn w:val="Normal"/>
    <w:next w:val="Normal"/>
    <w:qFormat/>
    <w:pPr>
      <w:keepNext/>
      <w:jc w:val="both"/>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color w:val="000000"/>
    </w:rPr>
  </w:style>
  <w:style w:type="paragraph" w:styleId="BodyTextIndent">
    <w:name w:val="Body Text Indent"/>
    <w:basedOn w:val="Normal"/>
    <w:semiHidden/>
    <w:pPr>
      <w:ind w:left="1440"/>
    </w:pPr>
  </w:style>
  <w:style w:type="paragraph" w:styleId="BodyTextIndent2">
    <w:name w:val="Body Text Indent 2"/>
    <w:basedOn w:val="Normal"/>
    <w:semiHidden/>
    <w:pPr>
      <w:ind w:left="2160"/>
    </w:pPr>
  </w:style>
  <w:style w:type="paragraph" w:styleId="Title">
    <w:name w:val="Title"/>
    <w:basedOn w:val="Normal"/>
    <w:link w:val="TitleChar"/>
    <w:uiPriority w:val="10"/>
    <w:qFormat/>
    <w:pPr>
      <w:tabs>
        <w:tab w:val="left" w:pos="720"/>
      </w:tabs>
      <w:jc w:val="center"/>
    </w:pPr>
    <w:rPr>
      <w:b/>
      <w:lang w:eastAsia="ja-JP"/>
    </w:rPr>
  </w:style>
  <w:style w:type="paragraph" w:styleId="BodyText2">
    <w:name w:val="Body Text 2"/>
    <w:basedOn w:val="Normal"/>
    <w:semiHidden/>
    <w:pPr>
      <w:jc w:val="both"/>
    </w:p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character" w:customStyle="1" w:styleId="s9">
    <w:name w:val="s9"/>
    <w:basedOn w:val="DefaultParagraphFont"/>
  </w:style>
  <w:style w:type="paragraph" w:styleId="BalloonText">
    <w:name w:val="Balloon Text"/>
    <w:basedOn w:val="Normal"/>
    <w:link w:val="BalloonTextChar"/>
    <w:uiPriority w:val="99"/>
    <w:semiHidden/>
    <w:unhideWhenUsed/>
    <w:rsid w:val="00FD7CE0"/>
    <w:rPr>
      <w:rFonts w:ascii="Tahoma" w:hAnsi="Tahoma" w:cs="Tahoma"/>
      <w:sz w:val="16"/>
      <w:szCs w:val="16"/>
    </w:rPr>
  </w:style>
  <w:style w:type="character" w:customStyle="1" w:styleId="BalloonTextChar">
    <w:name w:val="Balloon Text Char"/>
    <w:basedOn w:val="DefaultParagraphFont"/>
    <w:link w:val="BalloonText"/>
    <w:uiPriority w:val="99"/>
    <w:semiHidden/>
    <w:rsid w:val="00FD7CE0"/>
    <w:rPr>
      <w:rFonts w:ascii="Tahoma" w:hAnsi="Tahoma" w:cs="Tahoma"/>
      <w:sz w:val="16"/>
      <w:szCs w:val="16"/>
    </w:rPr>
  </w:style>
  <w:style w:type="character" w:styleId="Hyperlink">
    <w:name w:val="Hyperlink"/>
    <w:basedOn w:val="DefaultParagraphFont"/>
    <w:rsid w:val="00846678"/>
    <w:rPr>
      <w:color w:val="0000FF"/>
      <w:u w:val="single"/>
    </w:rPr>
  </w:style>
  <w:style w:type="character" w:styleId="CommentReference">
    <w:name w:val="annotation reference"/>
    <w:basedOn w:val="DefaultParagraphFont"/>
    <w:uiPriority w:val="99"/>
    <w:semiHidden/>
    <w:unhideWhenUsed/>
    <w:rsid w:val="007927FA"/>
    <w:rPr>
      <w:sz w:val="16"/>
      <w:szCs w:val="16"/>
    </w:rPr>
  </w:style>
  <w:style w:type="paragraph" w:styleId="CommentText">
    <w:name w:val="annotation text"/>
    <w:basedOn w:val="Normal"/>
    <w:link w:val="CommentTextChar"/>
    <w:uiPriority w:val="99"/>
    <w:semiHidden/>
    <w:unhideWhenUsed/>
    <w:rsid w:val="007927FA"/>
    <w:rPr>
      <w:sz w:val="20"/>
      <w:szCs w:val="20"/>
    </w:rPr>
  </w:style>
  <w:style w:type="character" w:customStyle="1" w:styleId="CommentTextChar">
    <w:name w:val="Comment Text Char"/>
    <w:basedOn w:val="DefaultParagraphFont"/>
    <w:link w:val="CommentText"/>
    <w:uiPriority w:val="99"/>
    <w:semiHidden/>
    <w:rsid w:val="007927FA"/>
  </w:style>
  <w:style w:type="paragraph" w:styleId="CommentSubject">
    <w:name w:val="annotation subject"/>
    <w:basedOn w:val="CommentText"/>
    <w:next w:val="CommentText"/>
    <w:link w:val="CommentSubjectChar"/>
    <w:uiPriority w:val="99"/>
    <w:semiHidden/>
    <w:unhideWhenUsed/>
    <w:rsid w:val="007927FA"/>
    <w:rPr>
      <w:b/>
      <w:bCs/>
    </w:rPr>
  </w:style>
  <w:style w:type="character" w:customStyle="1" w:styleId="CommentSubjectChar">
    <w:name w:val="Comment Subject Char"/>
    <w:basedOn w:val="CommentTextChar"/>
    <w:link w:val="CommentSubject"/>
    <w:uiPriority w:val="99"/>
    <w:semiHidden/>
    <w:rsid w:val="007927FA"/>
    <w:rPr>
      <w:b/>
      <w:bCs/>
    </w:rPr>
  </w:style>
  <w:style w:type="character" w:customStyle="1" w:styleId="TitleChar">
    <w:name w:val="Title Char"/>
    <w:basedOn w:val="DefaultParagraphFont"/>
    <w:link w:val="Title"/>
    <w:uiPriority w:val="10"/>
    <w:rsid w:val="00941BF6"/>
    <w:rPr>
      <w:b/>
      <w:sz w:val="24"/>
      <w:szCs w:val="24"/>
      <w:lang w:eastAsia="ja-JP"/>
    </w:rPr>
  </w:style>
  <w:style w:type="paragraph" w:styleId="NoSpacing">
    <w:name w:val="No Spacing"/>
    <w:uiPriority w:val="1"/>
    <w:qFormat/>
    <w:rsid w:val="000612C0"/>
    <w:rPr>
      <w:rFonts w:ascii="Calibri" w:hAnsi="Calibri"/>
      <w:sz w:val="22"/>
      <w:szCs w:val="22"/>
    </w:rPr>
  </w:style>
  <w:style w:type="paragraph" w:styleId="ListParagraph">
    <w:name w:val="List Paragraph"/>
    <w:basedOn w:val="Normal"/>
    <w:uiPriority w:val="34"/>
    <w:qFormat/>
    <w:rsid w:val="00C22BA0"/>
    <w:pPr>
      <w:ind w:left="720"/>
    </w:pPr>
  </w:style>
  <w:style w:type="paragraph" w:styleId="Header">
    <w:name w:val="header"/>
    <w:basedOn w:val="Normal"/>
    <w:rsid w:val="00FA6944"/>
    <w:pPr>
      <w:tabs>
        <w:tab w:val="center" w:pos="4320"/>
        <w:tab w:val="right" w:pos="8640"/>
      </w:tabs>
    </w:pPr>
  </w:style>
  <w:style w:type="paragraph" w:styleId="Footer">
    <w:name w:val="footer"/>
    <w:basedOn w:val="Normal"/>
    <w:rsid w:val="00FA6944"/>
    <w:pPr>
      <w:tabs>
        <w:tab w:val="center" w:pos="4320"/>
        <w:tab w:val="right" w:pos="8640"/>
      </w:tabs>
    </w:pPr>
  </w:style>
  <w:style w:type="character" w:customStyle="1" w:styleId="zzmpTrailerItem">
    <w:name w:val="zzmpTrailerItem"/>
    <w:basedOn w:val="DefaultParagraphFont"/>
    <w:rsid w:val="001E5A7D"/>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Body1">
    <w:name w:val="Body 1"/>
    <w:rsid w:val="006C62FE"/>
    <w:pPr>
      <w:outlineLvl w:val="0"/>
    </w:pPr>
    <w:rPr>
      <w:rFonts w:eastAsia="ヒラギノ角ゴ Pro W3"/>
      <w:color w:val="000000"/>
      <w:sz w:val="24"/>
    </w:rPr>
  </w:style>
  <w:style w:type="character" w:styleId="Strong">
    <w:name w:val="Strong"/>
    <w:basedOn w:val="DefaultParagraphFont"/>
    <w:uiPriority w:val="22"/>
    <w:qFormat/>
    <w:rsid w:val="006C62FE"/>
    <w:rPr>
      <w:b/>
      <w:bCs/>
    </w:rPr>
  </w:style>
  <w:style w:type="paragraph" w:customStyle="1" w:styleId="Default">
    <w:name w:val="Default"/>
    <w:rsid w:val="00CA7EDC"/>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D04EBC"/>
    <w:rPr>
      <w:color w:val="808080"/>
      <w:shd w:val="clear" w:color="auto" w:fill="E6E6E6"/>
    </w:rPr>
  </w:style>
  <w:style w:type="paragraph" w:customStyle="1" w:styleId="BasicParagraph">
    <w:name w:val="[Basic Paragraph]"/>
    <w:basedOn w:val="Normal"/>
    <w:uiPriority w:val="99"/>
    <w:rsid w:val="00DD5246"/>
    <w:pPr>
      <w:autoSpaceDE w:val="0"/>
      <w:autoSpaceDN w:val="0"/>
      <w:adjustRightInd w:val="0"/>
      <w:spacing w:line="288" w:lineRule="auto"/>
      <w:textAlignment w:val="center"/>
    </w:pPr>
    <w:rPr>
      <w:rFonts w:ascii="MinionPro-Regular" w:hAnsi="MinionPro-Regular" w:cs="MinionPro-Regular"/>
      <w:color w:val="000000"/>
    </w:rPr>
  </w:style>
  <w:style w:type="character" w:styleId="FollowedHyperlink">
    <w:name w:val="FollowedHyperlink"/>
    <w:basedOn w:val="DefaultParagraphFont"/>
    <w:uiPriority w:val="99"/>
    <w:semiHidden/>
    <w:unhideWhenUsed/>
    <w:rsid w:val="00D864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07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aytonmo.gov/" TargetMode="External"/><Relationship Id="rId3" Type="http://schemas.openxmlformats.org/officeDocument/2006/relationships/settings" Target="settings.xml"/><Relationship Id="rId7" Type="http://schemas.openxmlformats.org/officeDocument/2006/relationships/hyperlink" Target="https://www.govhrjob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ovhrusa.applytojob.com/apply/OB3on5SvQo/Clayton-MO-Fire-Chie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ECONOMIC DEVELOPMENT DEPARTMENT</vt:lpstr>
    </vt:vector>
  </TitlesOfParts>
  <Company>City of St. Charles</Company>
  <LinksUpToDate>false</LinksUpToDate>
  <CharactersWithSpaces>7514</CharactersWithSpaces>
  <SharedDoc>false</SharedDoc>
  <HLinks>
    <vt:vector size="6" baseType="variant">
      <vt:variant>
        <vt:i4>5439570</vt:i4>
      </vt:variant>
      <vt:variant>
        <vt:i4>0</vt:i4>
      </vt:variant>
      <vt:variant>
        <vt:i4>0</vt:i4>
      </vt:variant>
      <vt:variant>
        <vt:i4>5</vt:i4>
      </vt:variant>
      <vt:variant>
        <vt:lpwstr>http://www.cityhpil.com/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DEVELOPMENT DEPARTMENT</dc:title>
  <dc:subject/>
  <dc:creator>kmuehlfelt</dc:creator>
  <cp:keywords/>
  <dc:description/>
  <cp:lastModifiedBy>ginawolf</cp:lastModifiedBy>
  <cp:revision>5</cp:revision>
  <cp:lastPrinted>2017-09-17T23:05:00Z</cp:lastPrinted>
  <dcterms:created xsi:type="dcterms:W3CDTF">2021-03-26T17:31:00Z</dcterms:created>
  <dcterms:modified xsi:type="dcterms:W3CDTF">2021-03-26T17:50:00Z</dcterms:modified>
</cp:coreProperties>
</file>