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30FC" w14:textId="77777777" w:rsidR="005705C7" w:rsidRPr="00E5531D" w:rsidRDefault="005705C7" w:rsidP="005705C7">
      <w:pPr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The Bloomingdale Fire Protection District is seeking a full-time Fire Inspector</w:t>
      </w:r>
      <w:r w:rsidR="00A63B5B" w:rsidRPr="00E5531D">
        <w:rPr>
          <w:noProof/>
          <w:sz w:val="20"/>
          <w:szCs w:val="20"/>
        </w:rPr>
        <w:t xml:space="preserve">.  </w:t>
      </w:r>
      <w:r w:rsidRPr="00E5531D">
        <w:rPr>
          <w:noProof/>
          <w:sz w:val="20"/>
          <w:szCs w:val="20"/>
        </w:rPr>
        <w:t xml:space="preserve">This is a civilian (non-sworn) position </w:t>
      </w:r>
      <w:r w:rsidR="005675F7" w:rsidRPr="00E5531D">
        <w:rPr>
          <w:noProof/>
          <w:sz w:val="20"/>
          <w:szCs w:val="20"/>
        </w:rPr>
        <w:t xml:space="preserve">and the </w:t>
      </w:r>
      <w:r w:rsidR="0022077B" w:rsidRPr="00E5531D">
        <w:rPr>
          <w:noProof/>
          <w:sz w:val="20"/>
          <w:szCs w:val="20"/>
        </w:rPr>
        <w:t>hours for this position</w:t>
      </w:r>
      <w:r w:rsidR="005D692A" w:rsidRPr="00E5531D">
        <w:rPr>
          <w:noProof/>
          <w:sz w:val="20"/>
          <w:szCs w:val="20"/>
        </w:rPr>
        <w:t xml:space="preserve"> are</w:t>
      </w:r>
      <w:r w:rsidRPr="00E5531D">
        <w:rPr>
          <w:noProof/>
          <w:sz w:val="20"/>
          <w:szCs w:val="20"/>
        </w:rPr>
        <w:t xml:space="preserve"> Monday through Friday 8:00 AM to 4:30 PM.</w:t>
      </w:r>
    </w:p>
    <w:p w14:paraId="250C30FD" w14:textId="642C9F4E" w:rsidR="009615F1" w:rsidRPr="00E5531D" w:rsidRDefault="009615F1" w:rsidP="009615F1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 xml:space="preserve">Opening Date:  </w:t>
      </w:r>
      <w:r w:rsidR="0048545D">
        <w:rPr>
          <w:noProof/>
          <w:sz w:val="20"/>
          <w:szCs w:val="20"/>
        </w:rPr>
        <w:t>February 13, 2023</w:t>
      </w:r>
    </w:p>
    <w:p w14:paraId="250C30FE" w14:textId="77777777" w:rsidR="009615F1" w:rsidRPr="00E5531D" w:rsidRDefault="009615F1" w:rsidP="009615F1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 xml:space="preserve">Closing Date:    Open until position filled  </w:t>
      </w:r>
    </w:p>
    <w:p w14:paraId="250C30FF" w14:textId="77777777" w:rsidR="009615F1" w:rsidRPr="001E7418" w:rsidRDefault="009615F1" w:rsidP="00993B5B">
      <w:pPr>
        <w:pStyle w:val="NoSpacing"/>
        <w:rPr>
          <w:noProof/>
          <w:u w:val="single"/>
        </w:rPr>
      </w:pPr>
    </w:p>
    <w:p w14:paraId="250C3100" w14:textId="77777777" w:rsidR="00993B5B" w:rsidRPr="001E7418" w:rsidRDefault="00993B5B" w:rsidP="00993B5B">
      <w:pPr>
        <w:pStyle w:val="NoSpacing"/>
        <w:rPr>
          <w:noProof/>
          <w:u w:val="single"/>
        </w:rPr>
      </w:pPr>
      <w:r w:rsidRPr="001E7418">
        <w:rPr>
          <w:noProof/>
          <w:u w:val="single"/>
        </w:rPr>
        <w:t>Responsibilities:</w:t>
      </w:r>
    </w:p>
    <w:p w14:paraId="250C3101" w14:textId="77777777" w:rsidR="00993B5B" w:rsidRPr="001E7418" w:rsidRDefault="00993B5B" w:rsidP="00993B5B">
      <w:pPr>
        <w:pStyle w:val="NoSpacing"/>
        <w:rPr>
          <w:noProof/>
        </w:rPr>
      </w:pPr>
    </w:p>
    <w:p w14:paraId="250C3102" w14:textId="77777777" w:rsidR="001B35CA" w:rsidRPr="00E5531D" w:rsidRDefault="00993B5B" w:rsidP="00E0773F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The Fire Inspector will be responsible for conducting annual fire safety inspections of commercial, industrial, public, institutional buildings and multi</w:t>
      </w:r>
      <w:r w:rsidR="003A320E" w:rsidRPr="00E5531D">
        <w:rPr>
          <w:noProof/>
          <w:sz w:val="20"/>
          <w:szCs w:val="20"/>
        </w:rPr>
        <w:t>-</w:t>
      </w:r>
      <w:r w:rsidRPr="00E5531D">
        <w:rPr>
          <w:noProof/>
          <w:sz w:val="20"/>
          <w:szCs w:val="20"/>
        </w:rPr>
        <w:t xml:space="preserve">family residences for compliance with applicable fire codes, ordinances, and statutes.  The individual will also establish and maintain effective working relationships with property owners, occupants, public and government officials to </w:t>
      </w:r>
      <w:r w:rsidR="00357A9C" w:rsidRPr="00E5531D">
        <w:rPr>
          <w:noProof/>
          <w:sz w:val="20"/>
          <w:szCs w:val="20"/>
        </w:rPr>
        <w:t xml:space="preserve">achieve fire prevention goals, </w:t>
      </w:r>
      <w:r w:rsidRPr="00E5531D">
        <w:rPr>
          <w:noProof/>
          <w:sz w:val="20"/>
          <w:szCs w:val="20"/>
        </w:rPr>
        <w:t>will need to maintain daily records and reports and attend fire prevention me</w:t>
      </w:r>
      <w:r w:rsidR="00357A9C" w:rsidRPr="00E5531D">
        <w:rPr>
          <w:noProof/>
          <w:sz w:val="20"/>
          <w:szCs w:val="20"/>
        </w:rPr>
        <w:t>etings and training as required, review architectural drawings for fire prevention system</w:t>
      </w:r>
      <w:r w:rsidR="005675F7" w:rsidRPr="00E5531D">
        <w:rPr>
          <w:noProof/>
          <w:sz w:val="20"/>
          <w:szCs w:val="20"/>
        </w:rPr>
        <w:t xml:space="preserve"> installations, and conduct fin</w:t>
      </w:r>
      <w:r w:rsidR="00357A9C" w:rsidRPr="00E5531D">
        <w:rPr>
          <w:noProof/>
          <w:sz w:val="20"/>
          <w:szCs w:val="20"/>
        </w:rPr>
        <w:t>al fire prevention system tests for newly installed systems.</w:t>
      </w:r>
    </w:p>
    <w:p w14:paraId="250C3103" w14:textId="77777777" w:rsidR="00E0773F" w:rsidRPr="00E0773F" w:rsidRDefault="00E0773F" w:rsidP="00E0773F">
      <w:pPr>
        <w:pStyle w:val="NoSpacing"/>
        <w:rPr>
          <w:noProof/>
        </w:rPr>
      </w:pPr>
    </w:p>
    <w:p w14:paraId="250C3104" w14:textId="77777777" w:rsidR="005705C7" w:rsidRPr="001E7418" w:rsidRDefault="0022077B" w:rsidP="005705C7">
      <w:pPr>
        <w:rPr>
          <w:noProof/>
          <w:u w:val="single"/>
        </w:rPr>
      </w:pPr>
      <w:r w:rsidRPr="001E7418">
        <w:rPr>
          <w:noProof/>
          <w:u w:val="single"/>
        </w:rPr>
        <w:t>Desired Minimum Qualifications:</w:t>
      </w:r>
    </w:p>
    <w:p w14:paraId="250C3105" w14:textId="77777777" w:rsidR="0022077B" w:rsidRPr="00E5531D" w:rsidRDefault="00CC4D51" w:rsidP="005D692A">
      <w:pPr>
        <w:pStyle w:val="NoSpacing"/>
        <w:numPr>
          <w:ilvl w:val="0"/>
          <w:numId w:val="1"/>
        </w:numPr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Associate Degree</w:t>
      </w:r>
      <w:r w:rsidR="00993B5B" w:rsidRPr="00E5531D">
        <w:rPr>
          <w:sz w:val="20"/>
          <w:szCs w:val="20"/>
        </w:rPr>
        <w:t>, supplemented by courses in fire prevention, fire science, fire protection, fire engineering or public safety administration</w:t>
      </w:r>
      <w:r w:rsidR="00515906">
        <w:rPr>
          <w:sz w:val="20"/>
          <w:szCs w:val="20"/>
        </w:rPr>
        <w:t>,</w:t>
      </w:r>
      <w:r w:rsidR="00993B5B" w:rsidRPr="00E5531D">
        <w:rPr>
          <w:sz w:val="20"/>
          <w:szCs w:val="20"/>
        </w:rPr>
        <w:t xml:space="preserve"> preferred</w:t>
      </w:r>
    </w:p>
    <w:p w14:paraId="250C3106" w14:textId="77777777" w:rsidR="009615F1" w:rsidRPr="00E5531D" w:rsidRDefault="00515906" w:rsidP="005D692A">
      <w:pPr>
        <w:pStyle w:val="NoSpacing"/>
        <w:numPr>
          <w:ilvl w:val="0"/>
          <w:numId w:val="1"/>
        </w:numPr>
        <w:rPr>
          <w:noProof/>
          <w:sz w:val="20"/>
          <w:szCs w:val="20"/>
        </w:rPr>
      </w:pPr>
      <w:r>
        <w:rPr>
          <w:sz w:val="20"/>
          <w:szCs w:val="20"/>
        </w:rPr>
        <w:t>Fire Inspector 1 or</w:t>
      </w:r>
      <w:r w:rsidR="009615F1" w:rsidRPr="00E5531D">
        <w:rPr>
          <w:sz w:val="20"/>
          <w:szCs w:val="20"/>
        </w:rPr>
        <w:t xml:space="preserve"> </w:t>
      </w:r>
      <w:r w:rsidRPr="00E5531D">
        <w:rPr>
          <w:sz w:val="20"/>
          <w:szCs w:val="20"/>
        </w:rPr>
        <w:t>Fire Prevention Officer</w:t>
      </w:r>
    </w:p>
    <w:p w14:paraId="250C3107" w14:textId="77777777" w:rsidR="0022077B" w:rsidRPr="00E5531D" w:rsidRDefault="005D1941" w:rsidP="005D692A">
      <w:pPr>
        <w:pStyle w:val="NoSpacing"/>
        <w:numPr>
          <w:ilvl w:val="0"/>
          <w:numId w:val="1"/>
        </w:numPr>
        <w:rPr>
          <w:noProof/>
          <w:sz w:val="20"/>
          <w:szCs w:val="20"/>
        </w:rPr>
      </w:pPr>
      <w:r w:rsidRPr="00E5531D">
        <w:rPr>
          <w:sz w:val="20"/>
          <w:szCs w:val="20"/>
        </w:rPr>
        <w:t>Fire Inspector II</w:t>
      </w:r>
      <w:r w:rsidR="009615F1" w:rsidRPr="00E5531D">
        <w:rPr>
          <w:sz w:val="20"/>
          <w:szCs w:val="20"/>
        </w:rPr>
        <w:t>, preferred</w:t>
      </w:r>
    </w:p>
    <w:p w14:paraId="250C3108" w14:textId="77777777" w:rsidR="0022077B" w:rsidRPr="00E5531D" w:rsidRDefault="006B76BB" w:rsidP="005D692A">
      <w:pPr>
        <w:pStyle w:val="NoSpacing"/>
        <w:numPr>
          <w:ilvl w:val="0"/>
          <w:numId w:val="1"/>
        </w:numPr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 xml:space="preserve">NFPA and/or ICC Certified Fire Plan Examiner to include Life Safety, Fire Alarm, </w:t>
      </w:r>
      <w:r w:rsidR="005675F7" w:rsidRPr="00E5531D">
        <w:rPr>
          <w:noProof/>
          <w:sz w:val="20"/>
          <w:szCs w:val="20"/>
        </w:rPr>
        <w:t xml:space="preserve">and </w:t>
      </w:r>
      <w:r w:rsidRPr="00E5531D">
        <w:rPr>
          <w:noProof/>
          <w:sz w:val="20"/>
          <w:szCs w:val="20"/>
        </w:rPr>
        <w:t>Sprinkler Plan Review</w:t>
      </w:r>
      <w:r w:rsidR="009615F1" w:rsidRPr="00E5531D">
        <w:rPr>
          <w:noProof/>
          <w:sz w:val="20"/>
          <w:szCs w:val="20"/>
        </w:rPr>
        <w:t>, desired</w:t>
      </w:r>
    </w:p>
    <w:p w14:paraId="250C3109" w14:textId="77777777" w:rsidR="0022077B" w:rsidRPr="00E5531D" w:rsidRDefault="005D1941" w:rsidP="005D692A">
      <w:pPr>
        <w:pStyle w:val="NoSpacing"/>
        <w:numPr>
          <w:ilvl w:val="0"/>
          <w:numId w:val="1"/>
        </w:numPr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 xml:space="preserve">Valid </w:t>
      </w:r>
      <w:r w:rsidR="0022077B" w:rsidRPr="00E5531D">
        <w:rPr>
          <w:noProof/>
          <w:sz w:val="20"/>
          <w:szCs w:val="20"/>
        </w:rPr>
        <w:t>driver’s license</w:t>
      </w:r>
      <w:r w:rsidR="009615F1" w:rsidRPr="00E5531D">
        <w:rPr>
          <w:noProof/>
          <w:sz w:val="20"/>
          <w:szCs w:val="20"/>
        </w:rPr>
        <w:t xml:space="preserve"> required</w:t>
      </w:r>
    </w:p>
    <w:p w14:paraId="250C310A" w14:textId="77777777" w:rsidR="00993B5B" w:rsidRPr="001E7418" w:rsidRDefault="00993B5B" w:rsidP="00993B5B">
      <w:pPr>
        <w:pStyle w:val="NoSpacing"/>
      </w:pPr>
    </w:p>
    <w:p w14:paraId="250C310B" w14:textId="77777777" w:rsidR="001E7418" w:rsidRPr="00E5531D" w:rsidRDefault="001E7418" w:rsidP="001E7418">
      <w:pPr>
        <w:pStyle w:val="NoSpacing"/>
        <w:rPr>
          <w:sz w:val="20"/>
          <w:szCs w:val="20"/>
        </w:rPr>
      </w:pPr>
      <w:r w:rsidRPr="00E5531D">
        <w:rPr>
          <w:sz w:val="20"/>
          <w:szCs w:val="20"/>
          <w:u w:val="single"/>
        </w:rPr>
        <w:t>Knowledge Of</w:t>
      </w:r>
      <w:r w:rsidRPr="00E5531D">
        <w:rPr>
          <w:b/>
          <w:sz w:val="20"/>
          <w:szCs w:val="20"/>
        </w:rPr>
        <w:t>:</w:t>
      </w:r>
      <w:r w:rsidRPr="00E5531D">
        <w:rPr>
          <w:sz w:val="20"/>
          <w:szCs w:val="20"/>
        </w:rPr>
        <w:t xml:space="preserve">  Fire and life safety hazards, fire and life safety laws, modern methods and techniques of fire prevention, the principles and practices of building construction and maintenance. </w:t>
      </w:r>
    </w:p>
    <w:p w14:paraId="250C310C" w14:textId="77777777" w:rsidR="001E7418" w:rsidRPr="00E5531D" w:rsidRDefault="001E7418" w:rsidP="001E7418">
      <w:pPr>
        <w:pStyle w:val="NoSpacing"/>
        <w:rPr>
          <w:sz w:val="20"/>
          <w:szCs w:val="20"/>
        </w:rPr>
      </w:pPr>
      <w:r w:rsidRPr="00E5531D">
        <w:rPr>
          <w:sz w:val="20"/>
          <w:szCs w:val="20"/>
          <w:u w:val="single"/>
        </w:rPr>
        <w:t>Ability To:</w:t>
      </w:r>
      <w:r w:rsidRPr="00E5531D">
        <w:rPr>
          <w:sz w:val="20"/>
          <w:szCs w:val="20"/>
        </w:rPr>
        <w:t xml:space="preserve"> Recognize existing or potential fire and casualty hazards in a wide variety of structures and installations, establish and maintain working relationships with property owners, public building officials, the general public and other </w:t>
      </w:r>
      <w:r w:rsidR="00E5531D">
        <w:rPr>
          <w:sz w:val="20"/>
          <w:szCs w:val="20"/>
        </w:rPr>
        <w:t>d</w:t>
      </w:r>
      <w:r w:rsidRPr="00E5531D">
        <w:rPr>
          <w:sz w:val="20"/>
          <w:szCs w:val="20"/>
        </w:rPr>
        <w:t>istrict employees, express and receive factual information clearly and concisely in either written or oral form in English, enforce rules and regulations in a firm, consistent, tactful and impartial manner and the ability to read and understand blue prints, plans and drawings.</w:t>
      </w:r>
    </w:p>
    <w:p w14:paraId="250C310D" w14:textId="77777777" w:rsidR="00E22C58" w:rsidRPr="001E7418" w:rsidRDefault="00E22C58" w:rsidP="0022077B">
      <w:pPr>
        <w:pStyle w:val="NoSpacing"/>
        <w:rPr>
          <w:noProof/>
        </w:rPr>
      </w:pPr>
    </w:p>
    <w:p w14:paraId="250C310E" w14:textId="77777777" w:rsidR="00E22C58" w:rsidRPr="009615F1" w:rsidRDefault="009615F1" w:rsidP="0022077B">
      <w:pPr>
        <w:pStyle w:val="NoSpacing"/>
        <w:rPr>
          <w:noProof/>
          <w:u w:val="single"/>
        </w:rPr>
      </w:pPr>
      <w:r w:rsidRPr="009615F1">
        <w:rPr>
          <w:noProof/>
          <w:u w:val="single"/>
        </w:rPr>
        <w:t>Wage and Benefits:</w:t>
      </w:r>
      <w:r w:rsidR="00E0773F" w:rsidRPr="009615F1">
        <w:rPr>
          <w:noProof/>
          <w:u w:val="single"/>
        </w:rPr>
        <w:t xml:space="preserve"> </w:t>
      </w:r>
    </w:p>
    <w:p w14:paraId="250C310F" w14:textId="77777777" w:rsidR="001B35CA" w:rsidRPr="00E5531D" w:rsidRDefault="001E7418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Starting Salary</w:t>
      </w:r>
      <w:r w:rsidR="00E22C58" w:rsidRPr="00E5531D">
        <w:rPr>
          <w:noProof/>
          <w:sz w:val="20"/>
          <w:szCs w:val="20"/>
        </w:rPr>
        <w:t>:</w:t>
      </w:r>
      <w:r w:rsidR="001B35CA" w:rsidRPr="00E5531D">
        <w:rPr>
          <w:noProof/>
          <w:sz w:val="20"/>
          <w:szCs w:val="20"/>
        </w:rPr>
        <w:t xml:space="preserve">  </w:t>
      </w:r>
      <w:r w:rsidR="00993B5B" w:rsidRPr="00E5531D">
        <w:rPr>
          <w:noProof/>
          <w:sz w:val="20"/>
          <w:szCs w:val="20"/>
        </w:rPr>
        <w:t xml:space="preserve">  </w:t>
      </w:r>
      <w:r w:rsidR="003A320E" w:rsidRPr="00E5531D">
        <w:rPr>
          <w:noProof/>
          <w:sz w:val="20"/>
          <w:szCs w:val="20"/>
        </w:rPr>
        <w:t>Salary range $</w:t>
      </w:r>
      <w:r w:rsidR="009615F1" w:rsidRPr="00E5531D">
        <w:rPr>
          <w:noProof/>
          <w:sz w:val="20"/>
          <w:szCs w:val="20"/>
        </w:rPr>
        <w:t>60,000 – 75,</w:t>
      </w:r>
      <w:r w:rsidR="003A320E" w:rsidRPr="00E5531D">
        <w:rPr>
          <w:noProof/>
          <w:sz w:val="20"/>
          <w:szCs w:val="20"/>
        </w:rPr>
        <w:t>000 DOQ</w:t>
      </w:r>
    </w:p>
    <w:p w14:paraId="250C3110" w14:textId="77777777" w:rsidR="00E5531D" w:rsidRPr="00E5531D" w:rsidRDefault="00E5531D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40 hour work week, 8 hours/day, Monday – Friday 8:00 AM – 4:30 PM</w:t>
      </w:r>
    </w:p>
    <w:p w14:paraId="250C3111" w14:textId="7FCF8C4E" w:rsidR="00E5531D" w:rsidRPr="00E5531D" w:rsidRDefault="00E5531D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Health and Dental Insurance</w:t>
      </w:r>
    </w:p>
    <w:p w14:paraId="250C3112" w14:textId="77777777" w:rsidR="00E5531D" w:rsidRPr="00E5531D" w:rsidRDefault="00E5531D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$100,000 Life Insurance</w:t>
      </w:r>
    </w:p>
    <w:p w14:paraId="250C3113" w14:textId="77777777" w:rsidR="00E5531D" w:rsidRPr="00E5531D" w:rsidRDefault="00E5531D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Illinois Municipal Retirement Fund</w:t>
      </w:r>
    </w:p>
    <w:p w14:paraId="250C3114" w14:textId="77777777" w:rsidR="00E5531D" w:rsidRPr="00E5531D" w:rsidRDefault="00E5531D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Vacation, Holidays, Personal Time and Sick Leave</w:t>
      </w:r>
    </w:p>
    <w:p w14:paraId="250C3115" w14:textId="77777777" w:rsidR="00E0773F" w:rsidRPr="00E5531D" w:rsidRDefault="00E0773F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>Suc</w:t>
      </w:r>
      <w:r w:rsidR="00515906">
        <w:rPr>
          <w:noProof/>
          <w:sz w:val="20"/>
          <w:szCs w:val="20"/>
        </w:rPr>
        <w:t>c</w:t>
      </w:r>
      <w:r w:rsidRPr="00E5531D">
        <w:rPr>
          <w:noProof/>
          <w:sz w:val="20"/>
          <w:szCs w:val="20"/>
        </w:rPr>
        <w:t>essful candidate will be subject to a backround check and drug screening.</w:t>
      </w:r>
    </w:p>
    <w:p w14:paraId="250C3116" w14:textId="77777777" w:rsidR="00E0773F" w:rsidRDefault="00E0773F" w:rsidP="0022077B">
      <w:pPr>
        <w:pStyle w:val="NoSpacing"/>
        <w:rPr>
          <w:noProof/>
        </w:rPr>
      </w:pPr>
    </w:p>
    <w:p w14:paraId="250C3117" w14:textId="77777777" w:rsidR="00E22C58" w:rsidRPr="00E5531D" w:rsidRDefault="00E22C58" w:rsidP="0022077B">
      <w:pPr>
        <w:pStyle w:val="NoSpacing"/>
        <w:rPr>
          <w:noProof/>
          <w:sz w:val="20"/>
          <w:szCs w:val="20"/>
        </w:rPr>
      </w:pPr>
      <w:r w:rsidRPr="00E5531D">
        <w:rPr>
          <w:noProof/>
          <w:sz w:val="20"/>
          <w:szCs w:val="20"/>
        </w:rPr>
        <w:t xml:space="preserve">Please submit a </w:t>
      </w:r>
      <w:r w:rsidR="00E0773F" w:rsidRPr="00E5531D">
        <w:rPr>
          <w:noProof/>
          <w:sz w:val="20"/>
          <w:szCs w:val="20"/>
        </w:rPr>
        <w:t xml:space="preserve">cover letter, </w:t>
      </w:r>
      <w:r w:rsidRPr="00E5531D">
        <w:rPr>
          <w:noProof/>
          <w:sz w:val="20"/>
          <w:szCs w:val="20"/>
        </w:rPr>
        <w:t>resume</w:t>
      </w:r>
      <w:r w:rsidR="00E0773F" w:rsidRPr="00E5531D">
        <w:rPr>
          <w:noProof/>
          <w:sz w:val="20"/>
          <w:szCs w:val="20"/>
        </w:rPr>
        <w:t>,</w:t>
      </w:r>
      <w:r w:rsidR="001B35CA" w:rsidRPr="00E5531D">
        <w:rPr>
          <w:noProof/>
          <w:sz w:val="20"/>
          <w:szCs w:val="20"/>
        </w:rPr>
        <w:t xml:space="preserve"> and references</w:t>
      </w:r>
      <w:r w:rsidRPr="00E5531D">
        <w:rPr>
          <w:noProof/>
          <w:sz w:val="20"/>
          <w:szCs w:val="20"/>
        </w:rPr>
        <w:t xml:space="preserve"> to Bloomingdale Fire Protection District, 179 S. Bloomingdale Road, Bloomingdale, Illinois 60108 or email to </w:t>
      </w:r>
      <w:hyperlink r:id="rId7" w:history="1">
        <w:r w:rsidRPr="00E5531D">
          <w:rPr>
            <w:rStyle w:val="Hyperlink"/>
            <w:noProof/>
            <w:sz w:val="20"/>
            <w:szCs w:val="20"/>
          </w:rPr>
          <w:t>admin@bloomingdalefire.com</w:t>
        </w:r>
      </w:hyperlink>
    </w:p>
    <w:p w14:paraId="250C3118" w14:textId="77777777" w:rsidR="00E22C58" w:rsidRPr="00E5531D" w:rsidRDefault="00E22C58" w:rsidP="0022077B">
      <w:pPr>
        <w:pStyle w:val="NoSpacing"/>
        <w:rPr>
          <w:noProof/>
          <w:sz w:val="20"/>
          <w:szCs w:val="20"/>
        </w:rPr>
      </w:pPr>
    </w:p>
    <w:p w14:paraId="250C3119" w14:textId="77777777" w:rsidR="0022077B" w:rsidRPr="00E5531D" w:rsidRDefault="00E22C58" w:rsidP="0022077B">
      <w:pPr>
        <w:pStyle w:val="NoSpacing"/>
        <w:rPr>
          <w:i/>
          <w:noProof/>
          <w:sz w:val="20"/>
          <w:szCs w:val="20"/>
        </w:rPr>
      </w:pPr>
      <w:r w:rsidRPr="00E5531D">
        <w:rPr>
          <w:i/>
          <w:noProof/>
          <w:sz w:val="20"/>
          <w:szCs w:val="20"/>
        </w:rPr>
        <w:t>Equal Opportunity Employer</w:t>
      </w:r>
    </w:p>
    <w:sectPr w:rsidR="0022077B" w:rsidRPr="00E553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3EF7" w14:textId="77777777" w:rsidR="00764BDC" w:rsidRDefault="00764BDC" w:rsidP="00993B5B">
      <w:pPr>
        <w:spacing w:after="0" w:line="240" w:lineRule="auto"/>
      </w:pPr>
      <w:r>
        <w:separator/>
      </w:r>
    </w:p>
  </w:endnote>
  <w:endnote w:type="continuationSeparator" w:id="0">
    <w:p w14:paraId="3E920642" w14:textId="77777777" w:rsidR="00764BDC" w:rsidRDefault="00764BDC" w:rsidP="0099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2187" w14:textId="77777777" w:rsidR="00764BDC" w:rsidRDefault="00764BDC" w:rsidP="00993B5B">
      <w:pPr>
        <w:spacing w:after="0" w:line="240" w:lineRule="auto"/>
      </w:pPr>
      <w:r>
        <w:separator/>
      </w:r>
    </w:p>
  </w:footnote>
  <w:footnote w:type="continuationSeparator" w:id="0">
    <w:p w14:paraId="3990CC38" w14:textId="77777777" w:rsidR="00764BDC" w:rsidRDefault="00764BDC" w:rsidP="0099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311E" w14:textId="77777777" w:rsidR="00993B5B" w:rsidRPr="00993B5B" w:rsidRDefault="00993B5B" w:rsidP="00993B5B">
    <w:pPr>
      <w:jc w:val="center"/>
      <w:rPr>
        <w:b/>
        <w:noProof/>
        <w:sz w:val="28"/>
        <w:szCs w:val="28"/>
      </w:rPr>
    </w:pPr>
    <w:r w:rsidRPr="00993B5B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0C3122" wp14:editId="250C3123">
          <wp:simplePos x="0" y="0"/>
          <wp:positionH relativeFrom="margin">
            <wp:posOffset>-257175</wp:posOffset>
          </wp:positionH>
          <wp:positionV relativeFrom="paragraph">
            <wp:posOffset>-219075</wp:posOffset>
          </wp:positionV>
          <wp:extent cx="969380" cy="10668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3B5B">
      <w:rPr>
        <w:b/>
        <w:noProof/>
        <w:sz w:val="28"/>
        <w:szCs w:val="28"/>
      </w:rPr>
      <w:t>Bloomingdale Fire Protection District</w:t>
    </w:r>
  </w:p>
  <w:p w14:paraId="250C311F" w14:textId="77777777" w:rsidR="00993B5B" w:rsidRDefault="00993B5B" w:rsidP="00993B5B">
    <w:pPr>
      <w:pStyle w:val="NoSpacing"/>
      <w:jc w:val="center"/>
      <w:rPr>
        <w:noProof/>
      </w:rPr>
    </w:pPr>
    <w:r>
      <w:rPr>
        <w:noProof/>
      </w:rPr>
      <w:t>Employment Opportunity</w:t>
    </w:r>
  </w:p>
  <w:p w14:paraId="250C3120" w14:textId="77777777" w:rsidR="00993B5B" w:rsidRDefault="00993B5B" w:rsidP="00993B5B">
    <w:pPr>
      <w:jc w:val="center"/>
      <w:rPr>
        <w:noProof/>
      </w:rPr>
    </w:pPr>
    <w:r>
      <w:rPr>
        <w:noProof/>
      </w:rPr>
      <w:t>Fire Inspector</w:t>
    </w:r>
    <w:r w:rsidR="00E5531D">
      <w:rPr>
        <w:noProof/>
      </w:rPr>
      <w:t xml:space="preserve"> </w:t>
    </w:r>
    <w:r>
      <w:rPr>
        <w:noProof/>
      </w:rPr>
      <w:t>– Full-Time</w:t>
    </w:r>
  </w:p>
  <w:p w14:paraId="250C3121" w14:textId="77777777" w:rsidR="00993B5B" w:rsidRDefault="00993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7F45"/>
    <w:multiLevelType w:val="hybridMultilevel"/>
    <w:tmpl w:val="BC78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C7"/>
    <w:rsid w:val="000F1689"/>
    <w:rsid w:val="001B35CA"/>
    <w:rsid w:val="001E4DB5"/>
    <w:rsid w:val="001E7418"/>
    <w:rsid w:val="0022077B"/>
    <w:rsid w:val="00302895"/>
    <w:rsid w:val="003405AE"/>
    <w:rsid w:val="00357A9C"/>
    <w:rsid w:val="003A320E"/>
    <w:rsid w:val="0048545D"/>
    <w:rsid w:val="00515906"/>
    <w:rsid w:val="005675F7"/>
    <w:rsid w:val="005705C7"/>
    <w:rsid w:val="005D1941"/>
    <w:rsid w:val="005D692A"/>
    <w:rsid w:val="0060089A"/>
    <w:rsid w:val="0062501A"/>
    <w:rsid w:val="006B76BB"/>
    <w:rsid w:val="00764BDC"/>
    <w:rsid w:val="008834E3"/>
    <w:rsid w:val="009615F1"/>
    <w:rsid w:val="0096386C"/>
    <w:rsid w:val="00993B5B"/>
    <w:rsid w:val="00A63B5B"/>
    <w:rsid w:val="00CC4D51"/>
    <w:rsid w:val="00D2518C"/>
    <w:rsid w:val="00E0773F"/>
    <w:rsid w:val="00E22C58"/>
    <w:rsid w:val="00E545A8"/>
    <w:rsid w:val="00E5531D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30FC"/>
  <w15:chartTrackingRefBased/>
  <w15:docId w15:val="{4EFBD0C4-FBB5-40F4-B50D-69F3F32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7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C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5B"/>
  </w:style>
  <w:style w:type="paragraph" w:styleId="Footer">
    <w:name w:val="footer"/>
    <w:basedOn w:val="Normal"/>
    <w:link w:val="FooterChar"/>
    <w:uiPriority w:val="99"/>
    <w:unhideWhenUsed/>
    <w:rsid w:val="0099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bloomingdalefi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Butler</dc:creator>
  <cp:keywords/>
  <dc:description/>
  <cp:lastModifiedBy>Debbie Butler</cp:lastModifiedBy>
  <cp:revision>4</cp:revision>
  <cp:lastPrinted>2019-04-05T16:30:00Z</cp:lastPrinted>
  <dcterms:created xsi:type="dcterms:W3CDTF">2023-02-09T15:20:00Z</dcterms:created>
  <dcterms:modified xsi:type="dcterms:W3CDTF">2023-02-09T16:56:00Z</dcterms:modified>
</cp:coreProperties>
</file>