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601E" w14:textId="3E17BD00" w:rsidR="009950F0" w:rsidRPr="005F51EE" w:rsidRDefault="002E3083" w:rsidP="00D216F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C0504D" w:themeColor="accent2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E504A" w:rsidRPr="005F51EE">
        <w:rPr>
          <w:rFonts w:ascii="Arial" w:eastAsia="Times New Roman" w:hAnsi="Arial" w:cs="Arial"/>
          <w:b/>
          <w:bCs/>
          <w:sz w:val="24"/>
          <w:szCs w:val="24"/>
        </w:rPr>
        <w:t>Informational Notice</w:t>
      </w:r>
    </w:p>
    <w:p w14:paraId="7F092600" w14:textId="6494C744" w:rsidR="0015662E" w:rsidRDefault="005E0B30" w:rsidP="00D216F0">
      <w:pPr>
        <w:tabs>
          <w:tab w:val="left" w:pos="360"/>
          <w:tab w:val="left" w:pos="540"/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AAD656D" w14:textId="77777777" w:rsidR="008E5270" w:rsidRDefault="008E5270" w:rsidP="00D216F0">
      <w:pPr>
        <w:tabs>
          <w:tab w:val="left" w:pos="360"/>
          <w:tab w:val="left" w:pos="540"/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835399A" w14:textId="01BA4090" w:rsidR="00645A11" w:rsidRPr="00D216F0" w:rsidRDefault="00645A11" w:rsidP="00D216F0">
      <w:pPr>
        <w:tabs>
          <w:tab w:val="left" w:pos="360"/>
          <w:tab w:val="left" w:pos="540"/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D216F0">
        <w:rPr>
          <w:rFonts w:ascii="Arial" w:eastAsia="Times New Roman" w:hAnsi="Arial" w:cs="Arial"/>
        </w:rPr>
        <w:t>Date:</w:t>
      </w:r>
      <w:r w:rsidR="007F7C79" w:rsidRPr="00D216F0">
        <w:rPr>
          <w:rFonts w:ascii="Arial" w:eastAsia="Times New Roman" w:hAnsi="Arial" w:cs="Arial"/>
        </w:rPr>
        <w:tab/>
      </w:r>
    </w:p>
    <w:p w14:paraId="6CEFAC99" w14:textId="77777777" w:rsidR="005035FC" w:rsidRPr="00D216F0" w:rsidRDefault="005035FC" w:rsidP="00D216F0">
      <w:pPr>
        <w:tabs>
          <w:tab w:val="left" w:pos="360"/>
          <w:tab w:val="left" w:pos="540"/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20AEC72F" w14:textId="1D63F8AC" w:rsidR="005B047B" w:rsidRPr="005B047B" w:rsidRDefault="00656324" w:rsidP="005B047B">
      <w:pPr>
        <w:tabs>
          <w:tab w:val="left" w:pos="360"/>
          <w:tab w:val="left" w:pos="540"/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lang w:val="en"/>
        </w:rPr>
      </w:pPr>
      <w:r w:rsidRPr="00D216F0">
        <w:rPr>
          <w:rFonts w:ascii="Arial" w:eastAsia="Times New Roman" w:hAnsi="Arial" w:cs="Arial"/>
        </w:rPr>
        <w:t>To:</w:t>
      </w:r>
      <w:r w:rsidRPr="00D216F0">
        <w:rPr>
          <w:rFonts w:ascii="Arial" w:eastAsia="Times New Roman" w:hAnsi="Arial" w:cs="Arial"/>
        </w:rPr>
        <w:tab/>
      </w:r>
      <w:r w:rsidRPr="00D216F0">
        <w:rPr>
          <w:rFonts w:ascii="Arial" w:eastAsia="Times New Roman" w:hAnsi="Arial" w:cs="Arial"/>
        </w:rPr>
        <w:tab/>
      </w:r>
      <w:r w:rsidRPr="00D216F0">
        <w:rPr>
          <w:rFonts w:ascii="Arial" w:eastAsia="Times New Roman" w:hAnsi="Arial" w:cs="Arial"/>
        </w:rPr>
        <w:tab/>
      </w:r>
      <w:r w:rsidR="00080906">
        <w:rPr>
          <w:rFonts w:ascii="Arial" w:eastAsia="Times New Roman" w:hAnsi="Arial" w:cs="Arial"/>
        </w:rPr>
        <w:t>Transportation Providers</w:t>
      </w:r>
    </w:p>
    <w:p w14:paraId="1828F172" w14:textId="77777777" w:rsidR="00AF7640" w:rsidRPr="00D216F0" w:rsidRDefault="00AF7640" w:rsidP="00D216F0">
      <w:pPr>
        <w:tabs>
          <w:tab w:val="left" w:pos="360"/>
          <w:tab w:val="left" w:pos="540"/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75C35BF5" w14:textId="609C2FE4" w:rsidR="00656324" w:rsidRPr="00D216F0" w:rsidRDefault="00656324" w:rsidP="00D216F0">
      <w:pPr>
        <w:tabs>
          <w:tab w:val="left" w:pos="360"/>
          <w:tab w:val="left" w:pos="540"/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D216F0">
        <w:rPr>
          <w:rFonts w:ascii="Arial" w:eastAsia="Times New Roman" w:hAnsi="Arial" w:cs="Arial"/>
        </w:rPr>
        <w:t>Re:</w:t>
      </w:r>
      <w:r w:rsidRPr="00D216F0">
        <w:rPr>
          <w:rFonts w:ascii="Arial" w:eastAsia="Times New Roman" w:hAnsi="Arial" w:cs="Arial"/>
        </w:rPr>
        <w:tab/>
      </w:r>
      <w:r w:rsidRPr="00D216F0">
        <w:rPr>
          <w:rFonts w:ascii="Arial" w:eastAsia="Times New Roman" w:hAnsi="Arial" w:cs="Arial"/>
        </w:rPr>
        <w:tab/>
      </w:r>
      <w:r w:rsidR="00D216F0">
        <w:rPr>
          <w:rFonts w:ascii="Arial" w:eastAsia="Times New Roman" w:hAnsi="Arial" w:cs="Arial"/>
        </w:rPr>
        <w:tab/>
      </w:r>
      <w:r w:rsidR="008B206B" w:rsidRPr="008B206B">
        <w:rPr>
          <w:rFonts w:ascii="Arial" w:eastAsia="Times New Roman" w:hAnsi="Arial" w:cs="Arial"/>
          <w:lang w:val="en"/>
        </w:rPr>
        <w:t>Publicly</w:t>
      </w:r>
      <w:r w:rsidR="00E719DF">
        <w:rPr>
          <w:rFonts w:ascii="Arial" w:eastAsia="Times New Roman" w:hAnsi="Arial" w:cs="Arial"/>
          <w:lang w:val="en"/>
        </w:rPr>
        <w:t xml:space="preserve"> </w:t>
      </w:r>
      <w:r w:rsidR="008B206B" w:rsidRPr="008B206B">
        <w:rPr>
          <w:rFonts w:ascii="Arial" w:eastAsia="Times New Roman" w:hAnsi="Arial" w:cs="Arial"/>
          <w:lang w:val="en"/>
        </w:rPr>
        <w:t xml:space="preserve">Owned Transportation Providers – </w:t>
      </w:r>
      <w:r w:rsidR="00F32C10">
        <w:rPr>
          <w:rFonts w:ascii="Arial" w:eastAsia="Times New Roman" w:hAnsi="Arial" w:cs="Arial"/>
          <w:lang w:val="en"/>
        </w:rPr>
        <w:t xml:space="preserve">Ground Emergency Medical Transportation (GEMT) </w:t>
      </w:r>
      <w:r w:rsidR="008B206B" w:rsidRPr="008B206B">
        <w:rPr>
          <w:rFonts w:ascii="Arial" w:eastAsia="Times New Roman" w:hAnsi="Arial" w:cs="Arial"/>
          <w:lang w:val="en"/>
        </w:rPr>
        <w:t>Supplemental Payments</w:t>
      </w:r>
    </w:p>
    <w:p w14:paraId="62ABB306" w14:textId="77777777" w:rsidR="004E504A" w:rsidRPr="00D216F0" w:rsidRDefault="004E504A" w:rsidP="00D216F0">
      <w:pPr>
        <w:pBdr>
          <w:bottom w:val="double" w:sz="4" w:space="1" w:color="auto"/>
        </w:pBdr>
        <w:spacing w:after="0" w:line="240" w:lineRule="auto"/>
        <w:rPr>
          <w:rFonts w:ascii="Arial" w:eastAsia="Times New Roman" w:hAnsi="Arial" w:cs="Arial"/>
        </w:rPr>
      </w:pPr>
    </w:p>
    <w:p w14:paraId="207313DF" w14:textId="77777777" w:rsidR="00F06B07" w:rsidRPr="00D216F0" w:rsidRDefault="00F06B07" w:rsidP="00D216F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</w:p>
    <w:p w14:paraId="2A397983" w14:textId="0B8368CD" w:rsidR="008B206B" w:rsidRDefault="008B206B" w:rsidP="008B206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  <w:r w:rsidRPr="008B206B">
        <w:rPr>
          <w:rFonts w:ascii="Arial" w:hAnsi="Arial" w:cs="Arial"/>
          <w:color w:val="000000"/>
          <w:lang w:val="en"/>
        </w:rPr>
        <w:t>The information in this notice applies to all publicl</w:t>
      </w:r>
      <w:r w:rsidR="00E719DF">
        <w:rPr>
          <w:rFonts w:ascii="Arial" w:hAnsi="Arial" w:cs="Arial"/>
          <w:color w:val="000000"/>
          <w:lang w:val="en"/>
        </w:rPr>
        <w:t xml:space="preserve">y </w:t>
      </w:r>
      <w:r w:rsidRPr="008B206B">
        <w:rPr>
          <w:rFonts w:ascii="Arial" w:hAnsi="Arial" w:cs="Arial"/>
          <w:color w:val="000000"/>
          <w:lang w:val="en"/>
        </w:rPr>
        <w:t xml:space="preserve">owned </w:t>
      </w:r>
      <w:r w:rsidR="00080906">
        <w:rPr>
          <w:rFonts w:ascii="Arial" w:hAnsi="Arial" w:cs="Arial"/>
          <w:color w:val="000000"/>
          <w:lang w:val="en"/>
        </w:rPr>
        <w:t xml:space="preserve">transportation </w:t>
      </w:r>
      <w:r w:rsidRPr="008B206B">
        <w:rPr>
          <w:rFonts w:ascii="Arial" w:hAnsi="Arial" w:cs="Arial"/>
          <w:color w:val="000000"/>
          <w:lang w:val="en"/>
        </w:rPr>
        <w:t xml:space="preserve">providers that deliver ambulance services in the Medical Assistance program. </w:t>
      </w:r>
    </w:p>
    <w:p w14:paraId="23C68777" w14:textId="77777777" w:rsidR="008B206B" w:rsidRDefault="008B206B" w:rsidP="008B206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</w:p>
    <w:p w14:paraId="66EAAD52" w14:textId="17DA7F69" w:rsidR="008B206B" w:rsidRPr="008B206B" w:rsidRDefault="008B206B" w:rsidP="008B206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By </w:t>
      </w:r>
      <w:hyperlink r:id="rId8" w:history="1">
        <w:r w:rsidRPr="00EF0BB9">
          <w:rPr>
            <w:rStyle w:val="Hyperlink"/>
            <w:rFonts w:ascii="Arial" w:hAnsi="Arial" w:cs="Arial"/>
            <w:lang w:val="en"/>
          </w:rPr>
          <w:t>informational notice</w:t>
        </w:r>
      </w:hyperlink>
      <w:r>
        <w:rPr>
          <w:rFonts w:ascii="Arial" w:hAnsi="Arial" w:cs="Arial"/>
          <w:color w:val="000000"/>
          <w:lang w:val="en"/>
        </w:rPr>
        <w:t xml:space="preserve"> dated August 9, 2019, the Department introduced a </w:t>
      </w:r>
      <w:r w:rsidR="004E571A">
        <w:rPr>
          <w:rFonts w:ascii="Arial" w:hAnsi="Arial" w:cs="Arial"/>
          <w:color w:val="000000"/>
          <w:lang w:val="en"/>
        </w:rPr>
        <w:t xml:space="preserve">supplemental </w:t>
      </w:r>
      <w:r>
        <w:rPr>
          <w:rFonts w:ascii="Arial" w:hAnsi="Arial" w:cs="Arial"/>
          <w:color w:val="000000"/>
          <w:lang w:val="en"/>
        </w:rPr>
        <w:t xml:space="preserve">payment methodology that would allow </w:t>
      </w:r>
      <w:r w:rsidRPr="008B206B">
        <w:rPr>
          <w:rFonts w:ascii="Arial" w:hAnsi="Arial" w:cs="Arial"/>
          <w:color w:val="000000"/>
          <w:lang w:val="en"/>
        </w:rPr>
        <w:t>public providers to receive supplemental payments above the fee schedule rates they currently receive</w:t>
      </w:r>
      <w:r w:rsidR="00080906">
        <w:rPr>
          <w:rFonts w:ascii="Arial" w:hAnsi="Arial" w:cs="Arial"/>
          <w:color w:val="000000"/>
          <w:lang w:val="en"/>
        </w:rPr>
        <w:t>,</w:t>
      </w:r>
      <w:r w:rsidRPr="008B206B">
        <w:rPr>
          <w:rFonts w:ascii="Arial" w:hAnsi="Arial" w:cs="Arial"/>
          <w:color w:val="000000"/>
          <w:lang w:val="en"/>
        </w:rPr>
        <w:t xml:space="preserve"> if their cost to provide the services exceeds the reimbursement the providers currently receive based on the HFS fee schedule. </w:t>
      </w:r>
    </w:p>
    <w:p w14:paraId="540803DC" w14:textId="77777777" w:rsidR="008B206B" w:rsidRPr="008B206B" w:rsidRDefault="008B206B" w:rsidP="008B206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  <w:r w:rsidRPr="008B206B">
        <w:rPr>
          <w:rFonts w:ascii="Arial" w:hAnsi="Arial" w:cs="Arial"/>
          <w:color w:val="000000"/>
          <w:lang w:val="en"/>
        </w:rPr>
        <w:t> </w:t>
      </w:r>
    </w:p>
    <w:p w14:paraId="5288E1A4" w14:textId="12D07750" w:rsidR="008B206B" w:rsidRPr="008B206B" w:rsidRDefault="008B206B" w:rsidP="008B206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  <w:r w:rsidRPr="008B206B">
        <w:rPr>
          <w:rFonts w:ascii="Arial" w:hAnsi="Arial" w:cs="Arial"/>
          <w:color w:val="000000"/>
          <w:lang w:val="en"/>
        </w:rPr>
        <w:t xml:space="preserve">In order to </w:t>
      </w:r>
      <w:r w:rsidR="00251FF7">
        <w:rPr>
          <w:rFonts w:ascii="Arial" w:hAnsi="Arial" w:cs="Arial"/>
          <w:color w:val="000000"/>
          <w:lang w:val="en"/>
        </w:rPr>
        <w:t xml:space="preserve">participate in the program in calendar year 2021, </w:t>
      </w:r>
      <w:r w:rsidR="00863861">
        <w:rPr>
          <w:rFonts w:ascii="Arial" w:hAnsi="Arial" w:cs="Arial"/>
          <w:color w:val="000000"/>
          <w:lang w:val="en"/>
        </w:rPr>
        <w:t>g</w:t>
      </w:r>
      <w:r w:rsidR="00251FF7">
        <w:rPr>
          <w:rFonts w:ascii="Arial" w:hAnsi="Arial" w:cs="Arial"/>
          <w:color w:val="000000"/>
          <w:lang w:val="en"/>
        </w:rPr>
        <w:t>overnment</w:t>
      </w:r>
      <w:r w:rsidR="00E719DF">
        <w:rPr>
          <w:rFonts w:ascii="Arial" w:hAnsi="Arial" w:cs="Arial"/>
          <w:color w:val="000000"/>
          <w:lang w:val="en"/>
        </w:rPr>
        <w:t xml:space="preserve"> </w:t>
      </w:r>
      <w:r w:rsidR="00251FF7">
        <w:rPr>
          <w:rFonts w:ascii="Arial" w:hAnsi="Arial" w:cs="Arial"/>
          <w:color w:val="000000"/>
          <w:lang w:val="en"/>
        </w:rPr>
        <w:t>own</w:t>
      </w:r>
      <w:r w:rsidR="00863861">
        <w:rPr>
          <w:rFonts w:ascii="Arial" w:hAnsi="Arial" w:cs="Arial"/>
          <w:color w:val="000000"/>
          <w:lang w:val="en"/>
        </w:rPr>
        <w:t>e</w:t>
      </w:r>
      <w:r w:rsidR="00251FF7">
        <w:rPr>
          <w:rFonts w:ascii="Arial" w:hAnsi="Arial" w:cs="Arial"/>
          <w:color w:val="000000"/>
          <w:lang w:val="en"/>
        </w:rPr>
        <w:t>d and operated providers of emergency ambulance se</w:t>
      </w:r>
      <w:r w:rsidR="00863861">
        <w:rPr>
          <w:rFonts w:ascii="Arial" w:hAnsi="Arial" w:cs="Arial"/>
          <w:color w:val="000000"/>
          <w:lang w:val="en"/>
        </w:rPr>
        <w:t>r</w:t>
      </w:r>
      <w:r w:rsidR="00251FF7">
        <w:rPr>
          <w:rFonts w:ascii="Arial" w:hAnsi="Arial" w:cs="Arial"/>
          <w:color w:val="000000"/>
          <w:lang w:val="en"/>
        </w:rPr>
        <w:t>v</w:t>
      </w:r>
      <w:r w:rsidR="00863861">
        <w:rPr>
          <w:rFonts w:ascii="Arial" w:hAnsi="Arial" w:cs="Arial"/>
          <w:color w:val="000000"/>
          <w:lang w:val="en"/>
        </w:rPr>
        <w:t>i</w:t>
      </w:r>
      <w:r w:rsidR="00251FF7">
        <w:rPr>
          <w:rFonts w:ascii="Arial" w:hAnsi="Arial" w:cs="Arial"/>
          <w:color w:val="000000"/>
          <w:lang w:val="en"/>
        </w:rPr>
        <w:t xml:space="preserve">ces should complete </w:t>
      </w:r>
      <w:r w:rsidR="00863861">
        <w:rPr>
          <w:rFonts w:ascii="Arial" w:hAnsi="Arial" w:cs="Arial"/>
          <w:color w:val="000000"/>
          <w:lang w:val="en"/>
        </w:rPr>
        <w:t xml:space="preserve">the </w:t>
      </w:r>
      <w:r w:rsidR="00251FF7">
        <w:rPr>
          <w:rFonts w:ascii="Arial" w:hAnsi="Arial" w:cs="Arial"/>
          <w:color w:val="000000"/>
          <w:lang w:val="en"/>
        </w:rPr>
        <w:t>cost report</w:t>
      </w:r>
      <w:r w:rsidRPr="008B206B">
        <w:rPr>
          <w:rFonts w:ascii="Arial" w:hAnsi="Arial" w:cs="Arial"/>
          <w:color w:val="000000"/>
          <w:lang w:val="en"/>
        </w:rPr>
        <w:t xml:space="preserve"> form available on the Illinois Department of Healthcare and Family Services’ </w:t>
      </w:r>
      <w:hyperlink r:id="rId9" w:tgtFrame="_blank" w:tooltip="Cost Report webpage" w:history="1">
        <w:r w:rsidRPr="008B206B">
          <w:rPr>
            <w:rStyle w:val="Hyperlink"/>
            <w:rFonts w:ascii="Arial" w:hAnsi="Arial" w:cs="Arial"/>
            <w:lang w:val="en"/>
          </w:rPr>
          <w:t>Cost Report webpage</w:t>
        </w:r>
      </w:hyperlink>
      <w:r w:rsidRPr="008B206B">
        <w:rPr>
          <w:rFonts w:ascii="Arial" w:hAnsi="Arial" w:cs="Arial"/>
          <w:color w:val="000000"/>
          <w:lang w:val="en"/>
        </w:rPr>
        <w:t xml:space="preserve">. </w:t>
      </w:r>
      <w:r w:rsidR="00080906" w:rsidRPr="008B206B">
        <w:rPr>
          <w:rFonts w:ascii="Arial" w:hAnsi="Arial" w:cs="Arial"/>
          <w:color w:val="000000"/>
        </w:rPr>
        <w:t xml:space="preserve">A new cost report is required even if a provider is </w:t>
      </w:r>
      <w:r w:rsidR="00EF0BB9">
        <w:rPr>
          <w:rFonts w:ascii="Arial" w:hAnsi="Arial" w:cs="Arial"/>
          <w:color w:val="000000"/>
        </w:rPr>
        <w:t xml:space="preserve">currently </w:t>
      </w:r>
      <w:r w:rsidR="00080906" w:rsidRPr="008B206B">
        <w:rPr>
          <w:rFonts w:ascii="Arial" w:hAnsi="Arial" w:cs="Arial"/>
          <w:color w:val="000000"/>
        </w:rPr>
        <w:t xml:space="preserve">participating in the program in 2020. If a provider is participating in the </w:t>
      </w:r>
      <w:r w:rsidR="00080906" w:rsidRPr="00084B13">
        <w:rPr>
          <w:rFonts w:ascii="Arial" w:hAnsi="Arial" w:cs="Arial"/>
        </w:rPr>
        <w:t>federal CMS cost data collection program</w:t>
      </w:r>
      <w:r w:rsidR="00080906" w:rsidRPr="008B206B">
        <w:rPr>
          <w:rFonts w:ascii="Arial" w:hAnsi="Arial" w:cs="Arial"/>
          <w:color w:val="000000"/>
        </w:rPr>
        <w:t xml:space="preserve">, the federal instrument may be submitted in lieu of the cost report.  </w:t>
      </w:r>
    </w:p>
    <w:p w14:paraId="68453ECC" w14:textId="77777777" w:rsidR="008B206B" w:rsidRPr="008B206B" w:rsidRDefault="008B206B" w:rsidP="008B206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"/>
        </w:rPr>
      </w:pPr>
      <w:r w:rsidRPr="008B206B">
        <w:rPr>
          <w:rFonts w:ascii="Arial" w:hAnsi="Arial" w:cs="Arial"/>
          <w:color w:val="000000"/>
          <w:lang w:val="en"/>
        </w:rPr>
        <w:t> </w:t>
      </w:r>
    </w:p>
    <w:p w14:paraId="3AC7F56F" w14:textId="2FBA79B3" w:rsidR="008B206B" w:rsidRPr="008B206B" w:rsidRDefault="008B206B" w:rsidP="008B206B">
      <w:pPr>
        <w:spacing w:after="0" w:line="240" w:lineRule="auto"/>
        <w:rPr>
          <w:rFonts w:ascii="Arial" w:eastAsia="Times New Roman" w:hAnsi="Arial" w:cs="Times New Roman"/>
        </w:rPr>
      </w:pPr>
      <w:r w:rsidRPr="008B206B">
        <w:rPr>
          <w:rFonts w:ascii="Arial" w:eastAsia="Times New Roman" w:hAnsi="Arial" w:cs="Times New Roman"/>
        </w:rPr>
        <w:t xml:space="preserve">For providers who will participate for the first time in 2021, </w:t>
      </w:r>
      <w:r w:rsidR="00863861">
        <w:rPr>
          <w:rFonts w:ascii="Arial" w:eastAsia="Times New Roman" w:hAnsi="Arial" w:cs="Times New Roman"/>
        </w:rPr>
        <w:t xml:space="preserve">an </w:t>
      </w:r>
      <w:r w:rsidR="00863861" w:rsidRPr="008B206B">
        <w:rPr>
          <w:rFonts w:ascii="Arial" w:eastAsia="Times New Roman" w:hAnsi="Arial" w:cs="Times New Roman"/>
        </w:rPr>
        <w:t>I</w:t>
      </w:r>
      <w:r w:rsidR="00863861">
        <w:rPr>
          <w:rFonts w:ascii="Arial" w:eastAsia="Times New Roman" w:hAnsi="Arial" w:cs="Times New Roman"/>
        </w:rPr>
        <w:t>ntergovernmental</w:t>
      </w:r>
      <w:r w:rsidR="00080906">
        <w:rPr>
          <w:rFonts w:ascii="Arial" w:eastAsia="Times New Roman" w:hAnsi="Arial" w:cs="Times New Roman"/>
        </w:rPr>
        <w:t xml:space="preserve"> Agreement (I</w:t>
      </w:r>
      <w:r w:rsidRPr="008B206B">
        <w:rPr>
          <w:rFonts w:ascii="Arial" w:eastAsia="Times New Roman" w:hAnsi="Arial" w:cs="Times New Roman"/>
        </w:rPr>
        <w:t>GA</w:t>
      </w:r>
      <w:r w:rsidR="00080906">
        <w:rPr>
          <w:rFonts w:ascii="Arial" w:eastAsia="Times New Roman" w:hAnsi="Arial" w:cs="Times New Roman"/>
        </w:rPr>
        <w:t>)</w:t>
      </w:r>
      <w:r w:rsidR="00863861">
        <w:rPr>
          <w:rFonts w:ascii="Arial" w:eastAsia="Times New Roman" w:hAnsi="Arial" w:cs="Times New Roman"/>
        </w:rPr>
        <w:t xml:space="preserve"> also on the </w:t>
      </w:r>
      <w:hyperlink r:id="rId10" w:history="1">
        <w:r w:rsidR="002F44C6" w:rsidRPr="002F44C6">
          <w:rPr>
            <w:rStyle w:val="Hyperlink"/>
            <w:rFonts w:ascii="Arial" w:eastAsia="Times New Roman" w:hAnsi="Arial" w:cs="Times New Roman"/>
          </w:rPr>
          <w:t>Cost Reports webpage</w:t>
        </w:r>
      </w:hyperlink>
      <w:r w:rsidR="002F44C6">
        <w:rPr>
          <w:rFonts w:ascii="Arial" w:eastAsia="Times New Roman" w:hAnsi="Arial" w:cs="Times New Roman"/>
        </w:rPr>
        <w:t xml:space="preserve"> must </w:t>
      </w:r>
      <w:r w:rsidRPr="008B206B">
        <w:rPr>
          <w:rFonts w:ascii="Arial" w:eastAsia="Times New Roman" w:hAnsi="Arial" w:cs="Times New Roman"/>
        </w:rPr>
        <w:t xml:space="preserve">be signed by the officer authorized to sign contracts for the unit of local government </w:t>
      </w:r>
      <w:r w:rsidR="00080906">
        <w:rPr>
          <w:rFonts w:ascii="Arial" w:eastAsia="Times New Roman" w:hAnsi="Arial" w:cs="Times New Roman"/>
        </w:rPr>
        <w:t>that</w:t>
      </w:r>
      <w:r w:rsidRPr="008B206B">
        <w:rPr>
          <w:rFonts w:ascii="Arial" w:eastAsia="Times New Roman" w:hAnsi="Arial" w:cs="Times New Roman"/>
        </w:rPr>
        <w:t xml:space="preserve"> owns and operates the ambulance provider.</w:t>
      </w:r>
      <w:r w:rsidR="00084B13">
        <w:rPr>
          <w:rFonts w:ascii="Arial" w:eastAsia="Times New Roman" w:hAnsi="Arial" w:cs="Times New Roman"/>
        </w:rPr>
        <w:t xml:space="preserve"> </w:t>
      </w:r>
      <w:r w:rsidRPr="008B206B">
        <w:rPr>
          <w:rFonts w:ascii="Arial" w:eastAsia="Times New Roman" w:hAnsi="Arial" w:cs="Times New Roman"/>
        </w:rPr>
        <w:t xml:space="preserve">This </w:t>
      </w:r>
      <w:r w:rsidR="00863861">
        <w:rPr>
          <w:rFonts w:ascii="Arial" w:eastAsia="Times New Roman" w:hAnsi="Arial" w:cs="Times New Roman"/>
        </w:rPr>
        <w:t xml:space="preserve">authorized </w:t>
      </w:r>
      <w:r w:rsidR="00673A3B">
        <w:rPr>
          <w:rFonts w:ascii="Arial" w:eastAsia="Times New Roman" w:hAnsi="Arial" w:cs="Times New Roman"/>
        </w:rPr>
        <w:t xml:space="preserve">officer </w:t>
      </w:r>
      <w:r w:rsidRPr="008B206B">
        <w:rPr>
          <w:rFonts w:ascii="Arial" w:eastAsia="Times New Roman" w:hAnsi="Arial" w:cs="Times New Roman"/>
        </w:rPr>
        <w:t>should be the Mayor, Village or Town Administrator</w:t>
      </w:r>
      <w:r w:rsidR="003E06A7">
        <w:rPr>
          <w:rFonts w:ascii="Arial" w:eastAsia="Times New Roman" w:hAnsi="Arial" w:cs="Times New Roman"/>
        </w:rPr>
        <w:t>,</w:t>
      </w:r>
      <w:bookmarkStart w:id="0" w:name="_GoBack"/>
      <w:bookmarkEnd w:id="0"/>
      <w:r w:rsidRPr="008B206B">
        <w:rPr>
          <w:rFonts w:ascii="Arial" w:eastAsia="Times New Roman" w:hAnsi="Arial" w:cs="Times New Roman"/>
        </w:rPr>
        <w:t xml:space="preserve"> or the head of the Fire Protection District.  </w:t>
      </w:r>
    </w:p>
    <w:p w14:paraId="0E8782ED" w14:textId="77777777" w:rsidR="008B206B" w:rsidRDefault="008B206B" w:rsidP="008B206B">
      <w:pPr>
        <w:spacing w:after="0" w:line="240" w:lineRule="auto"/>
        <w:rPr>
          <w:rFonts w:ascii="Arial" w:eastAsia="Times New Roman" w:hAnsi="Arial" w:cs="Times New Roman"/>
        </w:rPr>
      </w:pPr>
    </w:p>
    <w:p w14:paraId="241F7674" w14:textId="410B06EF" w:rsidR="008B206B" w:rsidRPr="008B206B" w:rsidRDefault="008B206B" w:rsidP="008B206B">
      <w:pPr>
        <w:spacing w:after="0" w:line="240" w:lineRule="auto"/>
        <w:rPr>
          <w:rFonts w:ascii="Arial" w:eastAsia="Times New Roman" w:hAnsi="Arial" w:cs="Times New Roman"/>
        </w:rPr>
      </w:pPr>
      <w:r w:rsidRPr="008B206B">
        <w:rPr>
          <w:rFonts w:ascii="Arial" w:eastAsia="Times New Roman" w:hAnsi="Arial" w:cs="Times New Roman"/>
        </w:rPr>
        <w:t xml:space="preserve">The cost report </w:t>
      </w:r>
      <w:r w:rsidR="00BA039C">
        <w:rPr>
          <w:rFonts w:ascii="Arial" w:eastAsia="Times New Roman" w:hAnsi="Arial" w:cs="Times New Roman"/>
        </w:rPr>
        <w:t>(</w:t>
      </w:r>
      <w:r w:rsidRPr="008B206B">
        <w:rPr>
          <w:rFonts w:ascii="Arial" w:eastAsia="Times New Roman" w:hAnsi="Arial" w:cs="Times New Roman"/>
        </w:rPr>
        <w:t>and signed IGA</w:t>
      </w:r>
      <w:r w:rsidR="00BA039C">
        <w:rPr>
          <w:rFonts w:ascii="Arial" w:eastAsia="Times New Roman" w:hAnsi="Arial" w:cs="Times New Roman"/>
        </w:rPr>
        <w:t>, if applicable)</w:t>
      </w:r>
      <w:r w:rsidRPr="008B206B">
        <w:rPr>
          <w:rFonts w:ascii="Arial" w:eastAsia="Times New Roman" w:hAnsi="Arial" w:cs="Times New Roman"/>
        </w:rPr>
        <w:t xml:space="preserve"> are due to the Department by October 1, 2020. The </w:t>
      </w:r>
      <w:r w:rsidR="00EE5152">
        <w:rPr>
          <w:rFonts w:ascii="Arial" w:eastAsia="Times New Roman" w:hAnsi="Arial" w:cs="Times New Roman"/>
        </w:rPr>
        <w:t>c</w:t>
      </w:r>
      <w:r w:rsidRPr="008B206B">
        <w:rPr>
          <w:rFonts w:ascii="Arial" w:eastAsia="Times New Roman" w:hAnsi="Arial" w:cs="Times New Roman"/>
        </w:rPr>
        <w:t xml:space="preserve">ost report should be submitted both as an Excel file and as a PDF with signatures. All documents should be emailed to </w:t>
      </w:r>
      <w:hyperlink r:id="rId11" w:history="1">
        <w:r w:rsidRPr="008B206B">
          <w:rPr>
            <w:rStyle w:val="Hyperlink"/>
            <w:rFonts w:ascii="Arial" w:eastAsia="Times New Roman" w:hAnsi="Arial" w:cs="Times New Roman"/>
          </w:rPr>
          <w:t>HFS.GEMT@Illinois.gov</w:t>
        </w:r>
      </w:hyperlink>
      <w:r w:rsidR="00084B13">
        <w:rPr>
          <w:rFonts w:ascii="Arial" w:eastAsia="Times New Roman" w:hAnsi="Arial" w:cs="Times New Roman"/>
        </w:rPr>
        <w:t>.</w:t>
      </w:r>
    </w:p>
    <w:p w14:paraId="48FCA06C" w14:textId="77777777" w:rsidR="002C0116" w:rsidRPr="00D216F0" w:rsidRDefault="002C0116" w:rsidP="00D216F0">
      <w:pPr>
        <w:spacing w:after="0" w:line="240" w:lineRule="auto"/>
        <w:rPr>
          <w:rFonts w:ascii="Arial" w:eastAsia="Times New Roman" w:hAnsi="Arial" w:cs="Times New Roman"/>
        </w:rPr>
      </w:pPr>
    </w:p>
    <w:p w14:paraId="1EA32BC6" w14:textId="77777777" w:rsidR="005C2DC9" w:rsidRPr="00D216F0" w:rsidRDefault="005C2DC9" w:rsidP="00D216F0">
      <w:pPr>
        <w:spacing w:after="0" w:line="240" w:lineRule="auto"/>
        <w:rPr>
          <w:rFonts w:ascii="Arial" w:eastAsia="Times New Roman" w:hAnsi="Arial" w:cs="Arial"/>
        </w:rPr>
      </w:pPr>
    </w:p>
    <w:p w14:paraId="3510B5C0" w14:textId="77777777" w:rsidR="00314587" w:rsidRPr="00D216F0" w:rsidRDefault="00314587" w:rsidP="00D216F0">
      <w:pPr>
        <w:spacing w:after="0" w:line="240" w:lineRule="auto"/>
        <w:rPr>
          <w:rFonts w:ascii="Arial" w:eastAsia="Calibri" w:hAnsi="Arial" w:cs="Arial"/>
          <w:lang w:val="en"/>
        </w:rPr>
      </w:pPr>
      <w:r w:rsidRPr="00D216F0">
        <w:rPr>
          <w:rFonts w:ascii="Arial" w:eastAsia="Calibri" w:hAnsi="Arial" w:cs="Arial"/>
          <w:lang w:val="en"/>
        </w:rPr>
        <w:t>Kelly Cunningham</w:t>
      </w:r>
    </w:p>
    <w:p w14:paraId="1CD82859" w14:textId="3655D010" w:rsidR="005A5CA5" w:rsidRPr="00D216F0" w:rsidRDefault="00314587" w:rsidP="00D216F0">
      <w:pPr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D216F0">
        <w:rPr>
          <w:rFonts w:ascii="Arial" w:eastAsia="Calibri" w:hAnsi="Arial" w:cs="Arial"/>
          <w:lang w:val="en"/>
        </w:rPr>
        <w:t>Interim Medicaid Administrator</w:t>
      </w:r>
    </w:p>
    <w:sectPr w:rsidR="005A5CA5" w:rsidRPr="00D216F0" w:rsidSect="00C15B9A">
      <w:headerReference w:type="default" r:id="rId12"/>
      <w:footerReference w:type="default" r:id="rId13"/>
      <w:pgSz w:w="12240" w:h="15840"/>
      <w:pgMar w:top="1185" w:right="1152" w:bottom="720" w:left="1152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D667" w14:textId="77777777" w:rsidR="003A5199" w:rsidRDefault="003A5199" w:rsidP="0023176D">
      <w:pPr>
        <w:spacing w:after="0" w:line="240" w:lineRule="auto"/>
      </w:pPr>
      <w:r>
        <w:separator/>
      </w:r>
    </w:p>
  </w:endnote>
  <w:endnote w:type="continuationSeparator" w:id="0">
    <w:p w14:paraId="1DC28615" w14:textId="77777777" w:rsidR="003A5199" w:rsidRDefault="003A5199" w:rsidP="0023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044E" w14:textId="77777777" w:rsidR="004D0A55" w:rsidRDefault="004D0A55" w:rsidP="004D0A55">
    <w:pPr>
      <w:tabs>
        <w:tab w:val="left" w:pos="6840"/>
        <w:tab w:val="right" w:pos="9720"/>
      </w:tabs>
      <w:autoSpaceDE w:val="0"/>
      <w:autoSpaceDN w:val="0"/>
      <w:adjustRightInd w:val="0"/>
      <w:rPr>
        <w:rFonts w:ascii="Arial" w:hAnsi="Arial" w:cs="Tahoma"/>
        <w:color w:val="002776"/>
        <w:sz w:val="20"/>
        <w:szCs w:val="16"/>
        <w:lang w:val="fr-FR"/>
      </w:rPr>
    </w:pPr>
    <w:r>
      <w:rPr>
        <w:rFonts w:ascii="Arial" w:hAnsi="Arial"/>
        <w:b/>
        <w:color w:val="002776"/>
        <w:sz w:val="20"/>
        <w:lang w:val="fr-FR"/>
      </w:rPr>
      <w:t>E-mail:</w:t>
    </w:r>
    <w:r>
      <w:rPr>
        <w:rFonts w:ascii="Arial" w:hAnsi="Arial"/>
        <w:color w:val="002776"/>
        <w:sz w:val="20"/>
        <w:lang w:val="fr-FR"/>
      </w:rPr>
      <w:t xml:space="preserve"> </w:t>
    </w:r>
    <w:hyperlink r:id="rId1" w:history="1">
      <w:hyperlink r:id="rId2" w:history="1">
        <w:r>
          <w:rPr>
            <w:rStyle w:val="Hyperlink"/>
            <w:rFonts w:ascii="Arial" w:hAnsi="Arial" w:cs="Microsoft Sans Serif"/>
            <w:color w:val="002776"/>
            <w:sz w:val="20"/>
            <w:szCs w:val="17"/>
          </w:rPr>
          <w:t>hfs.webmaster@illinois.gov</w:t>
        </w:r>
      </w:hyperlink>
    </w:hyperlink>
    <w:r>
      <w:rPr>
        <w:rStyle w:val="Hyperlink"/>
        <w:rFonts w:ascii="Arial" w:hAnsi="Arial" w:cs="Microsoft Sans Serif"/>
        <w:color w:val="002776"/>
        <w:sz w:val="20"/>
        <w:szCs w:val="17"/>
      </w:rPr>
      <w:t xml:space="preserve"> </w:t>
    </w:r>
    <w:r w:rsidRPr="00386FE9">
      <w:rPr>
        <w:rStyle w:val="Hyperlink"/>
        <w:rFonts w:ascii="Arial" w:hAnsi="Arial" w:cs="Microsoft Sans Serif"/>
        <w:color w:val="002776"/>
        <w:sz w:val="20"/>
        <w:szCs w:val="17"/>
        <w:u w:val="none"/>
      </w:rPr>
      <w:t xml:space="preserve">                                                </w:t>
    </w:r>
    <w:r>
      <w:rPr>
        <w:rStyle w:val="Hyperlink"/>
        <w:rFonts w:ascii="Arial" w:hAnsi="Arial" w:cs="Microsoft Sans Serif"/>
        <w:color w:val="002776"/>
        <w:sz w:val="20"/>
        <w:szCs w:val="17"/>
        <w:u w:val="none"/>
      </w:rPr>
      <w:tab/>
    </w:r>
    <w:r>
      <w:rPr>
        <w:rFonts w:ascii="Arial" w:hAnsi="Arial"/>
        <w:b/>
        <w:color w:val="002776"/>
        <w:sz w:val="20"/>
        <w:lang w:val="fr-FR"/>
      </w:rPr>
      <w:t>Internet:</w:t>
    </w:r>
    <w:r>
      <w:rPr>
        <w:rFonts w:ascii="Arial" w:hAnsi="Arial"/>
        <w:color w:val="002776"/>
        <w:sz w:val="20"/>
        <w:lang w:val="fr-FR"/>
      </w:rPr>
      <w:t xml:space="preserve"> </w:t>
    </w:r>
    <w:hyperlink r:id="rId3" w:history="1">
      <w:r w:rsidR="008178D8" w:rsidRPr="00142CF3">
        <w:rPr>
          <w:rStyle w:val="Hyperlink"/>
          <w:rFonts w:ascii="Arial" w:hAnsi="Arial" w:cs="Tahoma"/>
          <w:sz w:val="20"/>
          <w:szCs w:val="16"/>
          <w:lang w:val="fr-FR"/>
        </w:rPr>
        <w:t>http://www.hfs.illinois.gov</w:t>
      </w:r>
    </w:hyperlink>
  </w:p>
  <w:p w14:paraId="33D2D8DD" w14:textId="77777777" w:rsidR="0084502A" w:rsidRDefault="004D0A55" w:rsidP="004D0A55">
    <w:pPr>
      <w:pStyle w:val="Footer"/>
      <w:tabs>
        <w:tab w:val="clear" w:pos="9360"/>
        <w:tab w:val="right" w:pos="9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5AA1" w14:textId="77777777" w:rsidR="003A5199" w:rsidRDefault="003A5199" w:rsidP="0023176D">
      <w:pPr>
        <w:spacing w:after="0" w:line="240" w:lineRule="auto"/>
      </w:pPr>
      <w:r>
        <w:separator/>
      </w:r>
    </w:p>
  </w:footnote>
  <w:footnote w:type="continuationSeparator" w:id="0">
    <w:p w14:paraId="5220A5FF" w14:textId="77777777" w:rsidR="003A5199" w:rsidRDefault="003A5199" w:rsidP="0023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C760" w14:textId="77777777" w:rsidR="00C15B9A" w:rsidRPr="0023176D" w:rsidRDefault="00C15B9A" w:rsidP="00C15B9A">
    <w:pPr>
      <w:keepNext/>
      <w:tabs>
        <w:tab w:val="center" w:pos="2070"/>
        <w:tab w:val="left" w:pos="3690"/>
      </w:tabs>
      <w:spacing w:after="0" w:line="240" w:lineRule="auto"/>
      <w:ind w:firstLine="1440"/>
      <w:outlineLvl w:val="0"/>
      <w:rPr>
        <w:rFonts w:ascii="Arial" w:eastAsia="Times New Roman" w:hAnsi="Arial" w:cs="Arial"/>
        <w:b/>
        <w:sz w:val="24"/>
        <w:szCs w:val="20"/>
      </w:rPr>
    </w:pPr>
    <w:r w:rsidRPr="0023176D">
      <w:rPr>
        <w:rFonts w:ascii="Arial" w:eastAsia="Times New Roman" w:hAnsi="Arial" w:cs="Times New Roman"/>
        <w:sz w:val="24"/>
        <w:szCs w:val="20"/>
      </w:rPr>
      <w:tab/>
    </w:r>
    <w:r w:rsidRPr="0023176D">
      <w:rPr>
        <w:rFonts w:ascii="Arial" w:eastAsia="Times New Roman" w:hAnsi="Arial" w:cs="Times New Roman"/>
        <w:sz w:val="24"/>
        <w:szCs w:val="20"/>
      </w:rPr>
      <w:tab/>
    </w:r>
    <w:r w:rsidR="003E06A7">
      <w:rPr>
        <w:rFonts w:ascii="Arial" w:eastAsia="Times New Roman" w:hAnsi="Arial" w:cs="Times New Roman"/>
        <w:b/>
        <w:noProof/>
        <w:sz w:val="20"/>
        <w:szCs w:val="20"/>
      </w:rPr>
      <w:object w:dxaOrig="1440" w:dyaOrig="1440" w14:anchorId="60825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4.95pt;margin-top:.8pt;width:162pt;height:37.15pt;z-index:251659264;mso-position-horizontal-relative:text;mso-position-vertical-relative:text">
          <v:imagedata r:id="rId1" o:title=""/>
        </v:shape>
        <o:OLEObject Type="Embed" ProgID="MSPhotoEd.3" ShapeID="_x0000_s2056" DrawAspect="Content" ObjectID="_1658231902" r:id="rId2"/>
      </w:object>
    </w:r>
    <w:r w:rsidRPr="0023176D">
      <w:rPr>
        <w:rFonts w:ascii="Arial" w:eastAsia="Times New Roman" w:hAnsi="Arial" w:cs="Times New Roman"/>
        <w:b/>
        <w:sz w:val="24"/>
        <w:szCs w:val="20"/>
      </w:rPr>
      <w:tab/>
    </w:r>
    <w:r w:rsidRPr="0023176D">
      <w:rPr>
        <w:rFonts w:ascii="Arial" w:eastAsia="Times New Roman" w:hAnsi="Arial" w:cs="Times New Roman"/>
        <w:b/>
        <w:sz w:val="24"/>
        <w:szCs w:val="20"/>
      </w:rPr>
      <w:tab/>
    </w:r>
    <w:r w:rsidRPr="0023176D">
      <w:rPr>
        <w:rFonts w:ascii="Arial" w:eastAsia="Times New Roman" w:hAnsi="Arial" w:cs="Times New Roman"/>
        <w:b/>
        <w:sz w:val="24"/>
        <w:szCs w:val="20"/>
      </w:rPr>
      <w:tab/>
    </w:r>
    <w:r w:rsidRPr="0023176D">
      <w:rPr>
        <w:rFonts w:ascii="Arial" w:eastAsia="Times New Roman" w:hAnsi="Arial" w:cs="Times New Roman"/>
        <w:b/>
        <w:sz w:val="24"/>
        <w:szCs w:val="20"/>
      </w:rPr>
      <w:tab/>
    </w:r>
    <w:r w:rsidRPr="0023176D">
      <w:rPr>
        <w:rFonts w:ascii="Arial" w:eastAsia="Times New Roman" w:hAnsi="Arial" w:cs="Times New Roman"/>
        <w:b/>
        <w:sz w:val="24"/>
        <w:szCs w:val="20"/>
      </w:rPr>
      <w:tab/>
    </w:r>
    <w:r w:rsidRPr="0023176D">
      <w:rPr>
        <w:rFonts w:ascii="Arial" w:eastAsia="Times New Roman" w:hAnsi="Arial" w:cs="Times New Roman"/>
        <w:b/>
        <w:sz w:val="24"/>
        <w:szCs w:val="20"/>
      </w:rPr>
      <w:tab/>
    </w:r>
  </w:p>
  <w:p w14:paraId="109A7416" w14:textId="77777777" w:rsidR="00C15B9A" w:rsidRPr="00E03946" w:rsidRDefault="00C15B9A" w:rsidP="00C15B9A">
    <w:pPr>
      <w:rPr>
        <w:rFonts w:ascii="Consolas" w:hAnsi="Consolas" w:cs="Times New Roman"/>
        <w:sz w:val="20"/>
        <w:szCs w:val="20"/>
      </w:rPr>
    </w:pPr>
    <w:r w:rsidRPr="0023176D">
      <w:rPr>
        <w:rFonts w:ascii="Arial" w:eastAsia="Times New Roman" w:hAnsi="Arial" w:cs="Times New Roman"/>
        <w:bCs/>
        <w:sz w:val="28"/>
        <w:szCs w:val="20"/>
      </w:rPr>
      <w:tab/>
    </w:r>
    <w:r w:rsidRPr="0023176D">
      <w:rPr>
        <w:rFonts w:ascii="Arial" w:eastAsia="Times New Roman" w:hAnsi="Arial" w:cs="Times New Roman"/>
        <w:bCs/>
        <w:sz w:val="28"/>
        <w:szCs w:val="20"/>
      </w:rPr>
      <w:tab/>
    </w:r>
    <w:r w:rsidRPr="0023176D">
      <w:rPr>
        <w:rFonts w:ascii="Arial" w:eastAsia="Times New Roman" w:hAnsi="Arial" w:cs="Times New Roman"/>
        <w:bCs/>
        <w:sz w:val="28"/>
        <w:szCs w:val="20"/>
      </w:rPr>
      <w:tab/>
    </w:r>
    <w:r w:rsidRPr="0023176D">
      <w:rPr>
        <w:rFonts w:ascii="Arial" w:eastAsia="Times New Roman" w:hAnsi="Arial" w:cs="Times New Roman"/>
        <w:bCs/>
        <w:sz w:val="28"/>
        <w:szCs w:val="20"/>
      </w:rPr>
      <w:tab/>
    </w:r>
    <w:r w:rsidRPr="0023176D">
      <w:rPr>
        <w:rFonts w:ascii="Arial" w:eastAsia="Times New Roman" w:hAnsi="Arial" w:cs="Times New Roman"/>
        <w:bCs/>
        <w:sz w:val="28"/>
        <w:szCs w:val="20"/>
      </w:rPr>
      <w:tab/>
    </w:r>
    <w:r>
      <w:rPr>
        <w:rFonts w:ascii="Arial" w:eastAsia="Times New Roman" w:hAnsi="Arial" w:cs="Times New Roman"/>
        <w:bCs/>
        <w:sz w:val="28"/>
        <w:szCs w:val="20"/>
      </w:rPr>
      <w:tab/>
    </w:r>
    <w:r>
      <w:rPr>
        <w:rFonts w:ascii="Arial" w:eastAsia="Times New Roman" w:hAnsi="Arial" w:cs="Times New Roman"/>
        <w:bCs/>
        <w:sz w:val="28"/>
        <w:szCs w:val="20"/>
      </w:rPr>
      <w:tab/>
    </w:r>
    <w:r>
      <w:rPr>
        <w:rFonts w:ascii="Arial" w:eastAsia="Times New Roman" w:hAnsi="Arial" w:cs="Times New Roman"/>
        <w:bCs/>
        <w:sz w:val="28"/>
        <w:szCs w:val="20"/>
      </w:rPr>
      <w:tab/>
    </w:r>
    <w:r>
      <w:rPr>
        <w:rFonts w:ascii="Arial" w:eastAsia="Times New Roman" w:hAnsi="Arial" w:cs="Times New Roman"/>
        <w:bCs/>
        <w:sz w:val="28"/>
        <w:szCs w:val="20"/>
      </w:rPr>
      <w:tab/>
    </w:r>
    <w:r w:rsidR="005C2DC9">
      <w:rPr>
        <w:rFonts w:ascii="Arial" w:eastAsia="Times New Roman" w:hAnsi="Arial" w:cs="Times New Roman"/>
        <w:bCs/>
        <w:sz w:val="28"/>
        <w:szCs w:val="20"/>
      </w:rPr>
      <w:tab/>
    </w:r>
    <w:r w:rsidR="005C2DC9">
      <w:rPr>
        <w:rFonts w:ascii="Arial" w:eastAsia="Times New Roman" w:hAnsi="Arial" w:cs="Arial"/>
        <w:b/>
        <w:sz w:val="20"/>
        <w:szCs w:val="20"/>
      </w:rPr>
      <w:t>JB Pritzker</w:t>
    </w:r>
    <w:r w:rsidRPr="005C5AF9">
      <w:rPr>
        <w:rFonts w:ascii="Arial" w:eastAsia="Times New Roman" w:hAnsi="Arial" w:cs="Times New Roman"/>
        <w:b/>
        <w:sz w:val="20"/>
        <w:szCs w:val="20"/>
      </w:rPr>
      <w:t>, Governor</w:t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Pr="005C5AF9">
      <w:rPr>
        <w:rFonts w:ascii="Arial" w:eastAsia="Times New Roman" w:hAnsi="Arial" w:cs="Times New Roman"/>
        <w:b/>
        <w:sz w:val="20"/>
        <w:szCs w:val="20"/>
      </w:rPr>
      <w:tab/>
    </w:r>
    <w:r w:rsidR="005C2DC9">
      <w:rPr>
        <w:rFonts w:ascii="Arial" w:eastAsia="Times New Roman" w:hAnsi="Arial" w:cs="Times New Roman"/>
        <w:b/>
        <w:sz w:val="20"/>
        <w:szCs w:val="20"/>
      </w:rPr>
      <w:tab/>
    </w:r>
    <w:r w:rsidR="00684C16" w:rsidRPr="00684C16">
      <w:rPr>
        <w:rFonts w:ascii="Arial" w:eastAsia="Times New Roman" w:hAnsi="Arial" w:cs="Times New Roman"/>
        <w:sz w:val="20"/>
        <w:szCs w:val="20"/>
      </w:rPr>
      <w:t>Theresa Eagleson</w:t>
    </w:r>
    <w:r w:rsidRPr="00684C16">
      <w:rPr>
        <w:rFonts w:ascii="Arial" w:eastAsia="Times New Roman" w:hAnsi="Arial" w:cs="Times New Roman"/>
        <w:sz w:val="20"/>
        <w:szCs w:val="20"/>
      </w:rPr>
      <w:t>,</w:t>
    </w:r>
    <w:r w:rsidRPr="00E03946">
      <w:rPr>
        <w:rFonts w:ascii="Arial" w:eastAsia="Times New Roman" w:hAnsi="Arial" w:cs="Times New Roman"/>
        <w:sz w:val="20"/>
        <w:szCs w:val="20"/>
      </w:rPr>
      <w:t xml:space="preserve"> </w:t>
    </w:r>
    <w:r w:rsidRPr="00E03946">
      <w:rPr>
        <w:rFonts w:ascii="Arial" w:hAnsi="Arial" w:cs="Arial"/>
        <w:sz w:val="20"/>
        <w:szCs w:val="20"/>
      </w:rPr>
      <w:t>Director</w:t>
    </w:r>
    <w:r w:rsidRPr="00E03946">
      <w:rPr>
        <w:sz w:val="20"/>
        <w:szCs w:val="20"/>
      </w:rPr>
      <w:t xml:space="preserve">   </w:t>
    </w:r>
  </w:p>
  <w:p w14:paraId="10642B0A" w14:textId="77777777" w:rsidR="00C15B9A" w:rsidRPr="0023176D" w:rsidRDefault="00B46A91" w:rsidP="00C15B9A">
    <w:pPr>
      <w:tabs>
        <w:tab w:val="left" w:pos="432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23176D">
      <w:rPr>
        <w:rFonts w:ascii="Arial" w:eastAsia="Times New Roman" w:hAnsi="Arial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6F6AE" wp14:editId="23022942">
              <wp:simplePos x="0" y="0"/>
              <wp:positionH relativeFrom="column">
                <wp:posOffset>-140335</wp:posOffset>
              </wp:positionH>
              <wp:positionV relativeFrom="paragraph">
                <wp:posOffset>0</wp:posOffset>
              </wp:positionV>
              <wp:extent cx="6400800" cy="28575"/>
              <wp:effectExtent l="19050" t="19050" r="19050" b="285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D34DB"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05pt,0" to="492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" strokeweight="2.25pt"/>
          </w:pict>
        </mc:Fallback>
      </mc:AlternateContent>
    </w:r>
  </w:p>
  <w:p w14:paraId="6DD3D734" w14:textId="77777777" w:rsidR="00C15B9A" w:rsidRPr="0023176D" w:rsidRDefault="00C15B9A" w:rsidP="00C15B9A">
    <w:pPr>
      <w:tabs>
        <w:tab w:val="left" w:pos="432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23176D">
      <w:rPr>
        <w:rFonts w:ascii="Arial" w:eastAsia="Times New Roman" w:hAnsi="Arial" w:cs="Arial"/>
        <w:sz w:val="20"/>
        <w:szCs w:val="20"/>
      </w:rPr>
      <w:t>201 South Grand Ave. East</w:t>
    </w:r>
    <w:r w:rsidRPr="0023176D">
      <w:rPr>
        <w:rFonts w:ascii="Arial" w:eastAsia="Times New Roman" w:hAnsi="Arial" w:cs="Arial"/>
        <w:sz w:val="20"/>
        <w:szCs w:val="20"/>
      </w:rPr>
      <w:tab/>
    </w:r>
    <w:r w:rsidRPr="0023176D">
      <w:rPr>
        <w:rFonts w:ascii="Arial" w:eastAsia="Times New Roman" w:hAnsi="Arial" w:cs="Arial"/>
        <w:sz w:val="20"/>
        <w:szCs w:val="20"/>
      </w:rPr>
      <w:tab/>
    </w:r>
    <w:r w:rsidRPr="0023176D">
      <w:rPr>
        <w:rFonts w:ascii="Arial" w:eastAsia="Times New Roman" w:hAnsi="Arial" w:cs="Arial"/>
        <w:sz w:val="20"/>
        <w:szCs w:val="20"/>
      </w:rPr>
      <w:tab/>
    </w:r>
    <w:r w:rsidRPr="0023176D">
      <w:rPr>
        <w:rFonts w:ascii="Arial" w:eastAsia="Times New Roman" w:hAnsi="Arial" w:cs="Arial"/>
        <w:sz w:val="20"/>
        <w:szCs w:val="20"/>
      </w:rPr>
      <w:tab/>
    </w:r>
    <w:r w:rsidR="00B46A91">
      <w:rPr>
        <w:rFonts w:ascii="Arial" w:eastAsia="Times New Roman" w:hAnsi="Arial" w:cs="Arial"/>
        <w:sz w:val="20"/>
        <w:szCs w:val="20"/>
      </w:rPr>
      <w:tab/>
    </w:r>
    <w:r w:rsidRPr="0023176D">
      <w:rPr>
        <w:rFonts w:ascii="Arial" w:eastAsia="Times New Roman" w:hAnsi="Arial" w:cs="Times New Roman"/>
        <w:b/>
        <w:sz w:val="20"/>
        <w:szCs w:val="20"/>
      </w:rPr>
      <w:t>Telephone:</w:t>
    </w:r>
    <w:r w:rsidRPr="0023176D">
      <w:rPr>
        <w:rFonts w:ascii="Arial" w:eastAsia="Times New Roman" w:hAnsi="Arial" w:cs="Times New Roman"/>
        <w:sz w:val="20"/>
        <w:szCs w:val="20"/>
      </w:rPr>
      <w:t xml:space="preserve"> (</w:t>
    </w:r>
    <w:r>
      <w:rPr>
        <w:rFonts w:ascii="Arial" w:eastAsia="Times New Roman" w:hAnsi="Arial" w:cs="Times New Roman"/>
        <w:sz w:val="20"/>
        <w:szCs w:val="20"/>
      </w:rPr>
      <w:t>877</w:t>
    </w:r>
    <w:r w:rsidRPr="0023176D">
      <w:rPr>
        <w:rFonts w:ascii="Arial" w:eastAsia="Times New Roman" w:hAnsi="Arial" w:cs="Times New Roman"/>
        <w:sz w:val="20"/>
        <w:szCs w:val="20"/>
      </w:rPr>
      <w:t xml:space="preserve">) </w:t>
    </w:r>
    <w:r>
      <w:rPr>
        <w:rFonts w:ascii="Arial" w:eastAsia="Times New Roman" w:hAnsi="Arial" w:cs="Times New Roman"/>
        <w:sz w:val="20"/>
        <w:szCs w:val="20"/>
      </w:rPr>
      <w:t>782</w:t>
    </w:r>
    <w:r w:rsidRPr="0023176D">
      <w:rPr>
        <w:rFonts w:ascii="Arial" w:eastAsia="Times New Roman" w:hAnsi="Arial" w:cs="Times New Roman"/>
        <w:sz w:val="20"/>
        <w:szCs w:val="20"/>
      </w:rPr>
      <w:t>-</w:t>
    </w:r>
    <w:r>
      <w:rPr>
        <w:rFonts w:ascii="Arial" w:eastAsia="Times New Roman" w:hAnsi="Arial" w:cs="Times New Roman"/>
        <w:sz w:val="20"/>
        <w:szCs w:val="20"/>
      </w:rPr>
      <w:t>5565</w:t>
    </w:r>
  </w:p>
  <w:p w14:paraId="72F3C50C" w14:textId="77777777" w:rsidR="00C15B9A" w:rsidRPr="0008173E" w:rsidRDefault="00C15B9A" w:rsidP="008178D8">
    <w:pPr>
      <w:tabs>
        <w:tab w:val="left" w:pos="4320"/>
      </w:tabs>
      <w:spacing w:after="0" w:line="240" w:lineRule="auto"/>
    </w:pPr>
    <w:r w:rsidRPr="0023176D">
      <w:rPr>
        <w:rFonts w:ascii="Arial" w:eastAsia="Times New Roman" w:hAnsi="Arial" w:cs="Times New Roman"/>
        <w:sz w:val="20"/>
        <w:szCs w:val="20"/>
      </w:rPr>
      <w:t>Springfield, Illinois 627</w:t>
    </w:r>
    <w:r>
      <w:rPr>
        <w:rFonts w:ascii="Arial" w:eastAsia="Times New Roman" w:hAnsi="Arial" w:cs="Times New Roman"/>
        <w:sz w:val="20"/>
        <w:szCs w:val="20"/>
      </w:rPr>
      <w:t>63</w:t>
    </w:r>
    <w:r w:rsidRPr="0023176D">
      <w:rPr>
        <w:rFonts w:ascii="Arial" w:eastAsia="Times New Roman" w:hAnsi="Arial" w:cs="Times New Roman"/>
        <w:sz w:val="20"/>
        <w:szCs w:val="20"/>
      </w:rPr>
      <w:t xml:space="preserve">    </w:t>
    </w:r>
    <w:r w:rsidRPr="0023176D">
      <w:rPr>
        <w:rFonts w:ascii="Arial" w:eastAsia="Times New Roman" w:hAnsi="Arial" w:cs="Times New Roman"/>
        <w:sz w:val="20"/>
        <w:szCs w:val="20"/>
      </w:rPr>
      <w:tab/>
    </w:r>
    <w:r w:rsidRPr="0023176D">
      <w:rPr>
        <w:rFonts w:ascii="Arial" w:eastAsia="Times New Roman" w:hAnsi="Arial" w:cs="Times New Roman"/>
        <w:sz w:val="20"/>
        <w:szCs w:val="20"/>
      </w:rPr>
      <w:tab/>
    </w:r>
    <w:r w:rsidRPr="0023176D">
      <w:rPr>
        <w:rFonts w:ascii="Arial" w:eastAsia="Times New Roman" w:hAnsi="Arial" w:cs="Times New Roman"/>
        <w:sz w:val="20"/>
        <w:szCs w:val="20"/>
      </w:rPr>
      <w:tab/>
    </w:r>
    <w:r w:rsidRPr="0023176D">
      <w:rPr>
        <w:rFonts w:ascii="Arial" w:eastAsia="Times New Roman" w:hAnsi="Arial" w:cs="Times New Roman"/>
        <w:sz w:val="20"/>
        <w:szCs w:val="20"/>
      </w:rPr>
      <w:tab/>
    </w:r>
    <w:r w:rsidR="00B46A91">
      <w:rPr>
        <w:rFonts w:ascii="Arial" w:eastAsia="Times New Roman" w:hAnsi="Arial" w:cs="Times New Roman"/>
        <w:sz w:val="20"/>
        <w:szCs w:val="20"/>
      </w:rPr>
      <w:tab/>
    </w:r>
    <w:r w:rsidRPr="0023176D">
      <w:rPr>
        <w:rFonts w:ascii="Arial" w:eastAsia="Times New Roman" w:hAnsi="Arial" w:cs="Times New Roman"/>
        <w:b/>
        <w:sz w:val="20"/>
        <w:szCs w:val="20"/>
      </w:rPr>
      <w:t>TTY:</w:t>
    </w:r>
    <w:r w:rsidRPr="0023176D">
      <w:rPr>
        <w:rFonts w:ascii="Arial" w:eastAsia="Times New Roman" w:hAnsi="Arial" w:cs="Times New Roman"/>
        <w:sz w:val="20"/>
        <w:szCs w:val="20"/>
      </w:rPr>
      <w:t xml:space="preserve"> (800) 526-5812</w:t>
    </w:r>
  </w:p>
  <w:p w14:paraId="0CDB5194" w14:textId="77777777" w:rsidR="00D23904" w:rsidRPr="001B3AD6" w:rsidRDefault="00D23904" w:rsidP="001B3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0BB9"/>
    <w:multiLevelType w:val="hybridMultilevel"/>
    <w:tmpl w:val="F9BC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C51"/>
    <w:multiLevelType w:val="hybridMultilevel"/>
    <w:tmpl w:val="62A6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292"/>
    <w:multiLevelType w:val="hybridMultilevel"/>
    <w:tmpl w:val="15688D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195E92"/>
    <w:multiLevelType w:val="hybridMultilevel"/>
    <w:tmpl w:val="DAE882A0"/>
    <w:lvl w:ilvl="0" w:tplc="F028EF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A407FF"/>
    <w:multiLevelType w:val="hybridMultilevel"/>
    <w:tmpl w:val="CB120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1869"/>
    <w:multiLevelType w:val="hybridMultilevel"/>
    <w:tmpl w:val="9588EAC6"/>
    <w:lvl w:ilvl="0" w:tplc="CAF80B5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073DE"/>
    <w:multiLevelType w:val="multilevel"/>
    <w:tmpl w:val="9C42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42501"/>
    <w:multiLevelType w:val="hybridMultilevel"/>
    <w:tmpl w:val="177C6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C53BEF"/>
    <w:multiLevelType w:val="hybridMultilevel"/>
    <w:tmpl w:val="003A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E6C5C"/>
    <w:multiLevelType w:val="hybridMultilevel"/>
    <w:tmpl w:val="5620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724E"/>
    <w:multiLevelType w:val="hybridMultilevel"/>
    <w:tmpl w:val="D6D8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127A"/>
    <w:multiLevelType w:val="hybridMultilevel"/>
    <w:tmpl w:val="B9EC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76D90"/>
    <w:multiLevelType w:val="hybridMultilevel"/>
    <w:tmpl w:val="5BF2AC10"/>
    <w:lvl w:ilvl="0" w:tplc="CAF80B5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C16233"/>
    <w:multiLevelType w:val="hybridMultilevel"/>
    <w:tmpl w:val="0A1A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00D14"/>
    <w:multiLevelType w:val="hybridMultilevel"/>
    <w:tmpl w:val="2FF06268"/>
    <w:lvl w:ilvl="0" w:tplc="F028EF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5E7909"/>
    <w:multiLevelType w:val="hybridMultilevel"/>
    <w:tmpl w:val="E3A6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0BF0"/>
    <w:multiLevelType w:val="hybridMultilevel"/>
    <w:tmpl w:val="2682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16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D"/>
    <w:rsid w:val="00006566"/>
    <w:rsid w:val="00007718"/>
    <w:rsid w:val="000078E0"/>
    <w:rsid w:val="00012E5C"/>
    <w:rsid w:val="00020FA2"/>
    <w:rsid w:val="000226BA"/>
    <w:rsid w:val="000350E8"/>
    <w:rsid w:val="0005018D"/>
    <w:rsid w:val="000505D3"/>
    <w:rsid w:val="000522AA"/>
    <w:rsid w:val="00053072"/>
    <w:rsid w:val="00063AC9"/>
    <w:rsid w:val="0007176F"/>
    <w:rsid w:val="00075F8E"/>
    <w:rsid w:val="00077DB4"/>
    <w:rsid w:val="00080906"/>
    <w:rsid w:val="0008173E"/>
    <w:rsid w:val="00083BB7"/>
    <w:rsid w:val="00084B13"/>
    <w:rsid w:val="00086D34"/>
    <w:rsid w:val="00086E6D"/>
    <w:rsid w:val="00087FAD"/>
    <w:rsid w:val="0009310C"/>
    <w:rsid w:val="000A26B0"/>
    <w:rsid w:val="000B03F4"/>
    <w:rsid w:val="000B14BA"/>
    <w:rsid w:val="000B2D11"/>
    <w:rsid w:val="000B3808"/>
    <w:rsid w:val="000B7028"/>
    <w:rsid w:val="000C256A"/>
    <w:rsid w:val="000C42DF"/>
    <w:rsid w:val="000C47FC"/>
    <w:rsid w:val="000C4C6E"/>
    <w:rsid w:val="000D1F69"/>
    <w:rsid w:val="000D6CA8"/>
    <w:rsid w:val="000E7315"/>
    <w:rsid w:val="000F4335"/>
    <w:rsid w:val="000F4C32"/>
    <w:rsid w:val="000F5534"/>
    <w:rsid w:val="000F70A7"/>
    <w:rsid w:val="000F7764"/>
    <w:rsid w:val="001006A2"/>
    <w:rsid w:val="00100AC7"/>
    <w:rsid w:val="00103FB1"/>
    <w:rsid w:val="001124DD"/>
    <w:rsid w:val="0011650D"/>
    <w:rsid w:val="00116A30"/>
    <w:rsid w:val="001237B7"/>
    <w:rsid w:val="00123D9B"/>
    <w:rsid w:val="00126076"/>
    <w:rsid w:val="00133706"/>
    <w:rsid w:val="00136AD5"/>
    <w:rsid w:val="00143307"/>
    <w:rsid w:val="0014755B"/>
    <w:rsid w:val="001504DE"/>
    <w:rsid w:val="00154FDF"/>
    <w:rsid w:val="0015662E"/>
    <w:rsid w:val="00164646"/>
    <w:rsid w:val="001738B7"/>
    <w:rsid w:val="00175B92"/>
    <w:rsid w:val="00175FBD"/>
    <w:rsid w:val="0017605A"/>
    <w:rsid w:val="001861BA"/>
    <w:rsid w:val="00194951"/>
    <w:rsid w:val="001952DC"/>
    <w:rsid w:val="001A08A6"/>
    <w:rsid w:val="001A341A"/>
    <w:rsid w:val="001A64D6"/>
    <w:rsid w:val="001B1755"/>
    <w:rsid w:val="001B3AD6"/>
    <w:rsid w:val="001B3C64"/>
    <w:rsid w:val="001B6B14"/>
    <w:rsid w:val="001C17B7"/>
    <w:rsid w:val="001C3FB8"/>
    <w:rsid w:val="001C4A73"/>
    <w:rsid w:val="001C5203"/>
    <w:rsid w:val="001C6045"/>
    <w:rsid w:val="001C620C"/>
    <w:rsid w:val="001C6363"/>
    <w:rsid w:val="001D0362"/>
    <w:rsid w:val="001D10EF"/>
    <w:rsid w:val="001E1BA8"/>
    <w:rsid w:val="001E62A9"/>
    <w:rsid w:val="001F1160"/>
    <w:rsid w:val="001F285E"/>
    <w:rsid w:val="001F4591"/>
    <w:rsid w:val="001F52B4"/>
    <w:rsid w:val="001F7D9A"/>
    <w:rsid w:val="002070A5"/>
    <w:rsid w:val="0021422C"/>
    <w:rsid w:val="002159F1"/>
    <w:rsid w:val="00216448"/>
    <w:rsid w:val="00216847"/>
    <w:rsid w:val="00220613"/>
    <w:rsid w:val="00220C77"/>
    <w:rsid w:val="00223F49"/>
    <w:rsid w:val="00224D63"/>
    <w:rsid w:val="0022734D"/>
    <w:rsid w:val="0023176D"/>
    <w:rsid w:val="00232E4E"/>
    <w:rsid w:val="00233B63"/>
    <w:rsid w:val="00234BBA"/>
    <w:rsid w:val="002409C3"/>
    <w:rsid w:val="00241F9D"/>
    <w:rsid w:val="00245F73"/>
    <w:rsid w:val="00251FF7"/>
    <w:rsid w:val="00252C56"/>
    <w:rsid w:val="00253065"/>
    <w:rsid w:val="002535F7"/>
    <w:rsid w:val="00261791"/>
    <w:rsid w:val="002622B3"/>
    <w:rsid w:val="00266FE6"/>
    <w:rsid w:val="00270F74"/>
    <w:rsid w:val="00280EC0"/>
    <w:rsid w:val="00286A3B"/>
    <w:rsid w:val="002938F7"/>
    <w:rsid w:val="00296D73"/>
    <w:rsid w:val="00297689"/>
    <w:rsid w:val="002A0930"/>
    <w:rsid w:val="002A0ED6"/>
    <w:rsid w:val="002B2058"/>
    <w:rsid w:val="002B2822"/>
    <w:rsid w:val="002C0116"/>
    <w:rsid w:val="002C35EC"/>
    <w:rsid w:val="002C4C0A"/>
    <w:rsid w:val="002C518A"/>
    <w:rsid w:val="002D0FE7"/>
    <w:rsid w:val="002D3F36"/>
    <w:rsid w:val="002E3083"/>
    <w:rsid w:val="002E3C60"/>
    <w:rsid w:val="002F1EA4"/>
    <w:rsid w:val="002F44C6"/>
    <w:rsid w:val="002F676F"/>
    <w:rsid w:val="00303155"/>
    <w:rsid w:val="00303847"/>
    <w:rsid w:val="00314587"/>
    <w:rsid w:val="003252D2"/>
    <w:rsid w:val="00327AA7"/>
    <w:rsid w:val="0033207E"/>
    <w:rsid w:val="00336DB5"/>
    <w:rsid w:val="00345A1A"/>
    <w:rsid w:val="003460BE"/>
    <w:rsid w:val="00351526"/>
    <w:rsid w:val="00351E91"/>
    <w:rsid w:val="003612D1"/>
    <w:rsid w:val="003613B1"/>
    <w:rsid w:val="003666F0"/>
    <w:rsid w:val="00366769"/>
    <w:rsid w:val="003713A8"/>
    <w:rsid w:val="003717D1"/>
    <w:rsid w:val="00373E5B"/>
    <w:rsid w:val="00374725"/>
    <w:rsid w:val="0037666E"/>
    <w:rsid w:val="00386FE9"/>
    <w:rsid w:val="00397EBB"/>
    <w:rsid w:val="003A3DAD"/>
    <w:rsid w:val="003A5199"/>
    <w:rsid w:val="003A76A8"/>
    <w:rsid w:val="003B21C0"/>
    <w:rsid w:val="003B2CE9"/>
    <w:rsid w:val="003C142E"/>
    <w:rsid w:val="003C79FE"/>
    <w:rsid w:val="003D17E2"/>
    <w:rsid w:val="003D629C"/>
    <w:rsid w:val="003D64B6"/>
    <w:rsid w:val="003D6D67"/>
    <w:rsid w:val="003E06A7"/>
    <w:rsid w:val="003E0CC1"/>
    <w:rsid w:val="003E225F"/>
    <w:rsid w:val="003E6AE6"/>
    <w:rsid w:val="003F3CF9"/>
    <w:rsid w:val="003F568A"/>
    <w:rsid w:val="003F780A"/>
    <w:rsid w:val="003F793B"/>
    <w:rsid w:val="00402DF7"/>
    <w:rsid w:val="0040429C"/>
    <w:rsid w:val="004046DA"/>
    <w:rsid w:val="00405B35"/>
    <w:rsid w:val="00406962"/>
    <w:rsid w:val="00414F8F"/>
    <w:rsid w:val="00417628"/>
    <w:rsid w:val="0042021D"/>
    <w:rsid w:val="00423395"/>
    <w:rsid w:val="0042349C"/>
    <w:rsid w:val="00430E80"/>
    <w:rsid w:val="00430F01"/>
    <w:rsid w:val="00432F03"/>
    <w:rsid w:val="00434877"/>
    <w:rsid w:val="004349D1"/>
    <w:rsid w:val="00445200"/>
    <w:rsid w:val="00455F62"/>
    <w:rsid w:val="00464F83"/>
    <w:rsid w:val="0048251B"/>
    <w:rsid w:val="0048643D"/>
    <w:rsid w:val="00486788"/>
    <w:rsid w:val="0049070B"/>
    <w:rsid w:val="00491116"/>
    <w:rsid w:val="0049198D"/>
    <w:rsid w:val="00491C49"/>
    <w:rsid w:val="00495735"/>
    <w:rsid w:val="004A29CE"/>
    <w:rsid w:val="004B124F"/>
    <w:rsid w:val="004B5C5F"/>
    <w:rsid w:val="004B67E1"/>
    <w:rsid w:val="004B7427"/>
    <w:rsid w:val="004C0B63"/>
    <w:rsid w:val="004C1D60"/>
    <w:rsid w:val="004C30B3"/>
    <w:rsid w:val="004C3AC1"/>
    <w:rsid w:val="004C4924"/>
    <w:rsid w:val="004C5A53"/>
    <w:rsid w:val="004C73F5"/>
    <w:rsid w:val="004D0257"/>
    <w:rsid w:val="004D0A55"/>
    <w:rsid w:val="004E418F"/>
    <w:rsid w:val="004E504A"/>
    <w:rsid w:val="004E571A"/>
    <w:rsid w:val="004F0D47"/>
    <w:rsid w:val="004F11EA"/>
    <w:rsid w:val="004F5FD9"/>
    <w:rsid w:val="004F72B8"/>
    <w:rsid w:val="005035FC"/>
    <w:rsid w:val="00504392"/>
    <w:rsid w:val="00511C90"/>
    <w:rsid w:val="00512183"/>
    <w:rsid w:val="00512775"/>
    <w:rsid w:val="005135B5"/>
    <w:rsid w:val="00515B18"/>
    <w:rsid w:val="00517FF3"/>
    <w:rsid w:val="0052624C"/>
    <w:rsid w:val="005308E8"/>
    <w:rsid w:val="00533201"/>
    <w:rsid w:val="00535124"/>
    <w:rsid w:val="005352C2"/>
    <w:rsid w:val="00535992"/>
    <w:rsid w:val="005434D3"/>
    <w:rsid w:val="00544D57"/>
    <w:rsid w:val="00546962"/>
    <w:rsid w:val="0054747F"/>
    <w:rsid w:val="00552944"/>
    <w:rsid w:val="00553F1C"/>
    <w:rsid w:val="0056668C"/>
    <w:rsid w:val="0056765D"/>
    <w:rsid w:val="00576079"/>
    <w:rsid w:val="00585FB3"/>
    <w:rsid w:val="00587497"/>
    <w:rsid w:val="00590E0D"/>
    <w:rsid w:val="00592BF0"/>
    <w:rsid w:val="005A45C3"/>
    <w:rsid w:val="005A54E7"/>
    <w:rsid w:val="005A5CA5"/>
    <w:rsid w:val="005A737C"/>
    <w:rsid w:val="005B047B"/>
    <w:rsid w:val="005B1516"/>
    <w:rsid w:val="005B515C"/>
    <w:rsid w:val="005C0099"/>
    <w:rsid w:val="005C2DC9"/>
    <w:rsid w:val="005C5AF9"/>
    <w:rsid w:val="005D4B98"/>
    <w:rsid w:val="005D5210"/>
    <w:rsid w:val="005D59BC"/>
    <w:rsid w:val="005D754F"/>
    <w:rsid w:val="005D7CBE"/>
    <w:rsid w:val="005E0B30"/>
    <w:rsid w:val="005F23FC"/>
    <w:rsid w:val="005F51EE"/>
    <w:rsid w:val="005F75B8"/>
    <w:rsid w:val="0060305F"/>
    <w:rsid w:val="00606AE2"/>
    <w:rsid w:val="00610762"/>
    <w:rsid w:val="00616537"/>
    <w:rsid w:val="00617433"/>
    <w:rsid w:val="006228D3"/>
    <w:rsid w:val="00622CCC"/>
    <w:rsid w:val="00623087"/>
    <w:rsid w:val="00623201"/>
    <w:rsid w:val="006245EF"/>
    <w:rsid w:val="00624E4F"/>
    <w:rsid w:val="00631629"/>
    <w:rsid w:val="006321E7"/>
    <w:rsid w:val="00633D0C"/>
    <w:rsid w:val="0063449F"/>
    <w:rsid w:val="006349EC"/>
    <w:rsid w:val="00636E65"/>
    <w:rsid w:val="00636EB2"/>
    <w:rsid w:val="00637272"/>
    <w:rsid w:val="00640485"/>
    <w:rsid w:val="0064136E"/>
    <w:rsid w:val="0064321D"/>
    <w:rsid w:val="00643DCD"/>
    <w:rsid w:val="00645A11"/>
    <w:rsid w:val="00647A2B"/>
    <w:rsid w:val="00652A06"/>
    <w:rsid w:val="00654A70"/>
    <w:rsid w:val="00656324"/>
    <w:rsid w:val="0065632C"/>
    <w:rsid w:val="0065717F"/>
    <w:rsid w:val="00662935"/>
    <w:rsid w:val="006676B8"/>
    <w:rsid w:val="00670CFB"/>
    <w:rsid w:val="0067180C"/>
    <w:rsid w:val="00673A3B"/>
    <w:rsid w:val="0068134A"/>
    <w:rsid w:val="00681511"/>
    <w:rsid w:val="00684C16"/>
    <w:rsid w:val="006856EC"/>
    <w:rsid w:val="006946A1"/>
    <w:rsid w:val="006948A5"/>
    <w:rsid w:val="006A67BB"/>
    <w:rsid w:val="006A7F48"/>
    <w:rsid w:val="006B0286"/>
    <w:rsid w:val="006B3116"/>
    <w:rsid w:val="006C7F53"/>
    <w:rsid w:val="006D7475"/>
    <w:rsid w:val="006E3D70"/>
    <w:rsid w:val="006E4D57"/>
    <w:rsid w:val="006E54EE"/>
    <w:rsid w:val="006E6215"/>
    <w:rsid w:val="006E7E7A"/>
    <w:rsid w:val="006F0038"/>
    <w:rsid w:val="00704DBF"/>
    <w:rsid w:val="0070589C"/>
    <w:rsid w:val="00705E15"/>
    <w:rsid w:val="00706680"/>
    <w:rsid w:val="0070789F"/>
    <w:rsid w:val="00715376"/>
    <w:rsid w:val="007200D4"/>
    <w:rsid w:val="00723357"/>
    <w:rsid w:val="00723435"/>
    <w:rsid w:val="00726C9B"/>
    <w:rsid w:val="00730383"/>
    <w:rsid w:val="007303BE"/>
    <w:rsid w:val="00732E31"/>
    <w:rsid w:val="007376D2"/>
    <w:rsid w:val="00745FE7"/>
    <w:rsid w:val="00747ECB"/>
    <w:rsid w:val="00752A3F"/>
    <w:rsid w:val="00752E95"/>
    <w:rsid w:val="00763D63"/>
    <w:rsid w:val="00766A0F"/>
    <w:rsid w:val="00766DFD"/>
    <w:rsid w:val="00771BE5"/>
    <w:rsid w:val="00771C6E"/>
    <w:rsid w:val="007720C4"/>
    <w:rsid w:val="00781F58"/>
    <w:rsid w:val="00783745"/>
    <w:rsid w:val="00783C48"/>
    <w:rsid w:val="00784B5B"/>
    <w:rsid w:val="00785607"/>
    <w:rsid w:val="00785EA9"/>
    <w:rsid w:val="007876D5"/>
    <w:rsid w:val="00795C05"/>
    <w:rsid w:val="007968E6"/>
    <w:rsid w:val="007A0A3A"/>
    <w:rsid w:val="007B20BA"/>
    <w:rsid w:val="007B4DAB"/>
    <w:rsid w:val="007B5078"/>
    <w:rsid w:val="007B580C"/>
    <w:rsid w:val="007C22B6"/>
    <w:rsid w:val="007C5F28"/>
    <w:rsid w:val="007D1314"/>
    <w:rsid w:val="007D4728"/>
    <w:rsid w:val="007D4EDF"/>
    <w:rsid w:val="007E1C2A"/>
    <w:rsid w:val="007E3795"/>
    <w:rsid w:val="007E4D36"/>
    <w:rsid w:val="007F1677"/>
    <w:rsid w:val="007F4566"/>
    <w:rsid w:val="007F4C69"/>
    <w:rsid w:val="007F7C79"/>
    <w:rsid w:val="00806019"/>
    <w:rsid w:val="00812BA1"/>
    <w:rsid w:val="008143E0"/>
    <w:rsid w:val="00815FE9"/>
    <w:rsid w:val="00817205"/>
    <w:rsid w:val="008178D8"/>
    <w:rsid w:val="008201F4"/>
    <w:rsid w:val="0082032C"/>
    <w:rsid w:val="00825225"/>
    <w:rsid w:val="00827CE7"/>
    <w:rsid w:val="008330AE"/>
    <w:rsid w:val="00836456"/>
    <w:rsid w:val="00841534"/>
    <w:rsid w:val="00841A4D"/>
    <w:rsid w:val="008429A0"/>
    <w:rsid w:val="00844AC8"/>
    <w:rsid w:val="0084502A"/>
    <w:rsid w:val="00847BD2"/>
    <w:rsid w:val="0085483F"/>
    <w:rsid w:val="00857E2B"/>
    <w:rsid w:val="00863861"/>
    <w:rsid w:val="008822D3"/>
    <w:rsid w:val="0088789D"/>
    <w:rsid w:val="008921FC"/>
    <w:rsid w:val="00896EE4"/>
    <w:rsid w:val="008A0017"/>
    <w:rsid w:val="008A51B9"/>
    <w:rsid w:val="008A62B4"/>
    <w:rsid w:val="008A7742"/>
    <w:rsid w:val="008B0A35"/>
    <w:rsid w:val="008B10CB"/>
    <w:rsid w:val="008B206B"/>
    <w:rsid w:val="008C1A56"/>
    <w:rsid w:val="008C22B4"/>
    <w:rsid w:val="008C5AE0"/>
    <w:rsid w:val="008D0266"/>
    <w:rsid w:val="008D1164"/>
    <w:rsid w:val="008D51B6"/>
    <w:rsid w:val="008E5270"/>
    <w:rsid w:val="008E6918"/>
    <w:rsid w:val="008F0CCC"/>
    <w:rsid w:val="008F1750"/>
    <w:rsid w:val="008F4871"/>
    <w:rsid w:val="008F5F70"/>
    <w:rsid w:val="008F63E7"/>
    <w:rsid w:val="00903FA7"/>
    <w:rsid w:val="00910094"/>
    <w:rsid w:val="00912E2A"/>
    <w:rsid w:val="00912F68"/>
    <w:rsid w:val="00913A97"/>
    <w:rsid w:val="00925052"/>
    <w:rsid w:val="009270A7"/>
    <w:rsid w:val="0093135A"/>
    <w:rsid w:val="00931984"/>
    <w:rsid w:val="0093327E"/>
    <w:rsid w:val="00935991"/>
    <w:rsid w:val="009360D8"/>
    <w:rsid w:val="009366DD"/>
    <w:rsid w:val="00937EFA"/>
    <w:rsid w:val="00941695"/>
    <w:rsid w:val="00942F4C"/>
    <w:rsid w:val="00944675"/>
    <w:rsid w:val="00962683"/>
    <w:rsid w:val="00963FFF"/>
    <w:rsid w:val="0096576D"/>
    <w:rsid w:val="009663E0"/>
    <w:rsid w:val="009679F7"/>
    <w:rsid w:val="0097016D"/>
    <w:rsid w:val="0097212A"/>
    <w:rsid w:val="00972929"/>
    <w:rsid w:val="00985D28"/>
    <w:rsid w:val="009919A4"/>
    <w:rsid w:val="00992E44"/>
    <w:rsid w:val="009950F0"/>
    <w:rsid w:val="009A1886"/>
    <w:rsid w:val="009A4B1E"/>
    <w:rsid w:val="009A5225"/>
    <w:rsid w:val="009B07D8"/>
    <w:rsid w:val="009C3FD6"/>
    <w:rsid w:val="009D1733"/>
    <w:rsid w:val="009D3AC0"/>
    <w:rsid w:val="009E0A05"/>
    <w:rsid w:val="009E5C73"/>
    <w:rsid w:val="009E5E6C"/>
    <w:rsid w:val="009E664C"/>
    <w:rsid w:val="009E68D1"/>
    <w:rsid w:val="009F62E2"/>
    <w:rsid w:val="00A010BA"/>
    <w:rsid w:val="00A01661"/>
    <w:rsid w:val="00A018F6"/>
    <w:rsid w:val="00A02AB0"/>
    <w:rsid w:val="00A05114"/>
    <w:rsid w:val="00A0762F"/>
    <w:rsid w:val="00A07794"/>
    <w:rsid w:val="00A07937"/>
    <w:rsid w:val="00A17FF2"/>
    <w:rsid w:val="00A22459"/>
    <w:rsid w:val="00A241D3"/>
    <w:rsid w:val="00A266A6"/>
    <w:rsid w:val="00A316D5"/>
    <w:rsid w:val="00A35B09"/>
    <w:rsid w:val="00A35EB7"/>
    <w:rsid w:val="00A42567"/>
    <w:rsid w:val="00A51E23"/>
    <w:rsid w:val="00A52645"/>
    <w:rsid w:val="00A538B7"/>
    <w:rsid w:val="00A6480B"/>
    <w:rsid w:val="00A664E6"/>
    <w:rsid w:val="00A6658E"/>
    <w:rsid w:val="00A666EB"/>
    <w:rsid w:val="00A66B40"/>
    <w:rsid w:val="00A7293F"/>
    <w:rsid w:val="00A74333"/>
    <w:rsid w:val="00A74630"/>
    <w:rsid w:val="00A755BC"/>
    <w:rsid w:val="00A77E50"/>
    <w:rsid w:val="00A8720E"/>
    <w:rsid w:val="00A90767"/>
    <w:rsid w:val="00AA6886"/>
    <w:rsid w:val="00AA70C8"/>
    <w:rsid w:val="00AA7445"/>
    <w:rsid w:val="00AB039D"/>
    <w:rsid w:val="00AB2796"/>
    <w:rsid w:val="00AC20B9"/>
    <w:rsid w:val="00AC56D4"/>
    <w:rsid w:val="00AD23CF"/>
    <w:rsid w:val="00AD2F62"/>
    <w:rsid w:val="00AE0AA0"/>
    <w:rsid w:val="00AE4EEA"/>
    <w:rsid w:val="00AF25AC"/>
    <w:rsid w:val="00AF4BD4"/>
    <w:rsid w:val="00AF7640"/>
    <w:rsid w:val="00B00C90"/>
    <w:rsid w:val="00B079C5"/>
    <w:rsid w:val="00B14F8A"/>
    <w:rsid w:val="00B17412"/>
    <w:rsid w:val="00B26118"/>
    <w:rsid w:val="00B43032"/>
    <w:rsid w:val="00B465A9"/>
    <w:rsid w:val="00B46A91"/>
    <w:rsid w:val="00B6466A"/>
    <w:rsid w:val="00B64B50"/>
    <w:rsid w:val="00B65980"/>
    <w:rsid w:val="00B768C3"/>
    <w:rsid w:val="00B76F41"/>
    <w:rsid w:val="00B7738F"/>
    <w:rsid w:val="00B804AC"/>
    <w:rsid w:val="00B82200"/>
    <w:rsid w:val="00B87895"/>
    <w:rsid w:val="00B9212F"/>
    <w:rsid w:val="00B93426"/>
    <w:rsid w:val="00BA039C"/>
    <w:rsid w:val="00BA1F33"/>
    <w:rsid w:val="00BA2B39"/>
    <w:rsid w:val="00BB3A79"/>
    <w:rsid w:val="00BB7ACD"/>
    <w:rsid w:val="00BD216C"/>
    <w:rsid w:val="00BE4482"/>
    <w:rsid w:val="00BF0A7B"/>
    <w:rsid w:val="00BF342A"/>
    <w:rsid w:val="00C0358B"/>
    <w:rsid w:val="00C11AC3"/>
    <w:rsid w:val="00C12507"/>
    <w:rsid w:val="00C15833"/>
    <w:rsid w:val="00C15B9A"/>
    <w:rsid w:val="00C15E20"/>
    <w:rsid w:val="00C17848"/>
    <w:rsid w:val="00C21A6E"/>
    <w:rsid w:val="00C235D5"/>
    <w:rsid w:val="00C23610"/>
    <w:rsid w:val="00C23AD9"/>
    <w:rsid w:val="00C27485"/>
    <w:rsid w:val="00C33A57"/>
    <w:rsid w:val="00C42290"/>
    <w:rsid w:val="00C44B95"/>
    <w:rsid w:val="00C51566"/>
    <w:rsid w:val="00C51DF6"/>
    <w:rsid w:val="00C53F40"/>
    <w:rsid w:val="00C55B35"/>
    <w:rsid w:val="00C610FB"/>
    <w:rsid w:val="00C6702E"/>
    <w:rsid w:val="00C7420E"/>
    <w:rsid w:val="00C76DAA"/>
    <w:rsid w:val="00C76EA6"/>
    <w:rsid w:val="00C826D8"/>
    <w:rsid w:val="00C87D87"/>
    <w:rsid w:val="00C9275F"/>
    <w:rsid w:val="00C92795"/>
    <w:rsid w:val="00C9281B"/>
    <w:rsid w:val="00C92945"/>
    <w:rsid w:val="00C954AF"/>
    <w:rsid w:val="00CA6C77"/>
    <w:rsid w:val="00CB2742"/>
    <w:rsid w:val="00CC0B18"/>
    <w:rsid w:val="00CC197D"/>
    <w:rsid w:val="00CC1AEA"/>
    <w:rsid w:val="00CC22CB"/>
    <w:rsid w:val="00CC42B4"/>
    <w:rsid w:val="00CC5A86"/>
    <w:rsid w:val="00CD1268"/>
    <w:rsid w:val="00CD5E0F"/>
    <w:rsid w:val="00CD7F8D"/>
    <w:rsid w:val="00CE20DD"/>
    <w:rsid w:val="00CE3295"/>
    <w:rsid w:val="00CE370F"/>
    <w:rsid w:val="00CE5B76"/>
    <w:rsid w:val="00CF11B4"/>
    <w:rsid w:val="00CF1573"/>
    <w:rsid w:val="00CF24CB"/>
    <w:rsid w:val="00CF3B86"/>
    <w:rsid w:val="00CF6BA5"/>
    <w:rsid w:val="00CF701C"/>
    <w:rsid w:val="00CF7CA5"/>
    <w:rsid w:val="00D03F0A"/>
    <w:rsid w:val="00D045BF"/>
    <w:rsid w:val="00D071FA"/>
    <w:rsid w:val="00D14725"/>
    <w:rsid w:val="00D15E8F"/>
    <w:rsid w:val="00D16481"/>
    <w:rsid w:val="00D17846"/>
    <w:rsid w:val="00D17E77"/>
    <w:rsid w:val="00D2086A"/>
    <w:rsid w:val="00D216F0"/>
    <w:rsid w:val="00D220E2"/>
    <w:rsid w:val="00D22A2D"/>
    <w:rsid w:val="00D23904"/>
    <w:rsid w:val="00D23C6E"/>
    <w:rsid w:val="00D2672C"/>
    <w:rsid w:val="00D31B2F"/>
    <w:rsid w:val="00D37B6D"/>
    <w:rsid w:val="00D40A90"/>
    <w:rsid w:val="00D46FCE"/>
    <w:rsid w:val="00D50ACC"/>
    <w:rsid w:val="00D5464E"/>
    <w:rsid w:val="00D56AE3"/>
    <w:rsid w:val="00D575EC"/>
    <w:rsid w:val="00D60726"/>
    <w:rsid w:val="00D615E9"/>
    <w:rsid w:val="00D61A53"/>
    <w:rsid w:val="00D6202D"/>
    <w:rsid w:val="00D63DCC"/>
    <w:rsid w:val="00D71774"/>
    <w:rsid w:val="00D72318"/>
    <w:rsid w:val="00D805F0"/>
    <w:rsid w:val="00D8246C"/>
    <w:rsid w:val="00D939E8"/>
    <w:rsid w:val="00D93DA1"/>
    <w:rsid w:val="00D94805"/>
    <w:rsid w:val="00D955BF"/>
    <w:rsid w:val="00D95843"/>
    <w:rsid w:val="00DA0074"/>
    <w:rsid w:val="00DA0C85"/>
    <w:rsid w:val="00DA3341"/>
    <w:rsid w:val="00DA6D6E"/>
    <w:rsid w:val="00DB2324"/>
    <w:rsid w:val="00DB4F2B"/>
    <w:rsid w:val="00DC36F2"/>
    <w:rsid w:val="00DC3FDB"/>
    <w:rsid w:val="00DD017F"/>
    <w:rsid w:val="00DD3867"/>
    <w:rsid w:val="00DD3BA4"/>
    <w:rsid w:val="00DD498D"/>
    <w:rsid w:val="00DD509A"/>
    <w:rsid w:val="00DD6CF6"/>
    <w:rsid w:val="00DF1B19"/>
    <w:rsid w:val="00DF5D6D"/>
    <w:rsid w:val="00DF76DD"/>
    <w:rsid w:val="00E036EF"/>
    <w:rsid w:val="00E03946"/>
    <w:rsid w:val="00E05773"/>
    <w:rsid w:val="00E11129"/>
    <w:rsid w:val="00E14C09"/>
    <w:rsid w:val="00E252B5"/>
    <w:rsid w:val="00E2618D"/>
    <w:rsid w:val="00E27F73"/>
    <w:rsid w:val="00E30301"/>
    <w:rsid w:val="00E335A5"/>
    <w:rsid w:val="00E3654A"/>
    <w:rsid w:val="00E367F9"/>
    <w:rsid w:val="00E376AF"/>
    <w:rsid w:val="00E400C3"/>
    <w:rsid w:val="00E402B3"/>
    <w:rsid w:val="00E43EAF"/>
    <w:rsid w:val="00E441FC"/>
    <w:rsid w:val="00E4445C"/>
    <w:rsid w:val="00E44554"/>
    <w:rsid w:val="00E44B1F"/>
    <w:rsid w:val="00E4530C"/>
    <w:rsid w:val="00E5115F"/>
    <w:rsid w:val="00E51C9E"/>
    <w:rsid w:val="00E547DB"/>
    <w:rsid w:val="00E54AEC"/>
    <w:rsid w:val="00E55B4E"/>
    <w:rsid w:val="00E70CBA"/>
    <w:rsid w:val="00E719DF"/>
    <w:rsid w:val="00E72079"/>
    <w:rsid w:val="00E7222F"/>
    <w:rsid w:val="00E72BBF"/>
    <w:rsid w:val="00E73B87"/>
    <w:rsid w:val="00E75A8A"/>
    <w:rsid w:val="00E81DB0"/>
    <w:rsid w:val="00E83654"/>
    <w:rsid w:val="00E92825"/>
    <w:rsid w:val="00EA08C0"/>
    <w:rsid w:val="00EA3B22"/>
    <w:rsid w:val="00EA4D07"/>
    <w:rsid w:val="00EB075E"/>
    <w:rsid w:val="00EC296B"/>
    <w:rsid w:val="00EC4DC5"/>
    <w:rsid w:val="00EE5152"/>
    <w:rsid w:val="00EF06EB"/>
    <w:rsid w:val="00EF0BB9"/>
    <w:rsid w:val="00EF3B33"/>
    <w:rsid w:val="00EF3BDB"/>
    <w:rsid w:val="00EF4338"/>
    <w:rsid w:val="00F007E5"/>
    <w:rsid w:val="00F03626"/>
    <w:rsid w:val="00F038E8"/>
    <w:rsid w:val="00F06B07"/>
    <w:rsid w:val="00F16C62"/>
    <w:rsid w:val="00F220A4"/>
    <w:rsid w:val="00F253CA"/>
    <w:rsid w:val="00F32C10"/>
    <w:rsid w:val="00F3458C"/>
    <w:rsid w:val="00F41DB7"/>
    <w:rsid w:val="00F519B4"/>
    <w:rsid w:val="00F5440C"/>
    <w:rsid w:val="00F5511C"/>
    <w:rsid w:val="00F55E05"/>
    <w:rsid w:val="00F6439B"/>
    <w:rsid w:val="00F6493D"/>
    <w:rsid w:val="00F66206"/>
    <w:rsid w:val="00F66350"/>
    <w:rsid w:val="00F71B8D"/>
    <w:rsid w:val="00F736BC"/>
    <w:rsid w:val="00F752C9"/>
    <w:rsid w:val="00F76F49"/>
    <w:rsid w:val="00F77688"/>
    <w:rsid w:val="00F853DF"/>
    <w:rsid w:val="00F94C78"/>
    <w:rsid w:val="00F975D8"/>
    <w:rsid w:val="00FA0160"/>
    <w:rsid w:val="00FB0127"/>
    <w:rsid w:val="00FB0868"/>
    <w:rsid w:val="00FB0E0D"/>
    <w:rsid w:val="00FB0FB7"/>
    <w:rsid w:val="00FB2693"/>
    <w:rsid w:val="00FB2AA5"/>
    <w:rsid w:val="00FC3BB6"/>
    <w:rsid w:val="00FD18CF"/>
    <w:rsid w:val="00FD2127"/>
    <w:rsid w:val="00FE12DE"/>
    <w:rsid w:val="00FE61FB"/>
    <w:rsid w:val="00FF36EC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75B1773"/>
  <w15:docId w15:val="{EE32C2FF-DD2E-48A5-8006-A98BAE7A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6D"/>
  </w:style>
  <w:style w:type="paragraph" w:styleId="Footer">
    <w:name w:val="footer"/>
    <w:basedOn w:val="Normal"/>
    <w:link w:val="FooterChar"/>
    <w:uiPriority w:val="99"/>
    <w:unhideWhenUsed/>
    <w:rsid w:val="0023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6D"/>
  </w:style>
  <w:style w:type="character" w:styleId="Hyperlink">
    <w:name w:val="Hyperlink"/>
    <w:basedOn w:val="DefaultParagraphFont"/>
    <w:semiHidden/>
    <w:rsid w:val="00386F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FE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F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98D"/>
    <w:pPr>
      <w:ind w:left="720"/>
      <w:contextualSpacing/>
    </w:pPr>
  </w:style>
  <w:style w:type="paragraph" w:styleId="Revision">
    <w:name w:val="Revision"/>
    <w:hidden/>
    <w:uiPriority w:val="99"/>
    <w:semiHidden/>
    <w:rsid w:val="001F28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A4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5A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5AF9"/>
    <w:rPr>
      <w:rFonts w:ascii="Consolas" w:eastAsia="Calibri" w:hAnsi="Consolas" w:cs="Times New Roman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23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32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A2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66A6"/>
  </w:style>
  <w:style w:type="character" w:customStyle="1" w:styleId="eop">
    <w:name w:val="eop"/>
    <w:basedOn w:val="DefaultParagraphFont"/>
    <w:rsid w:val="00A2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9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46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2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387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347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843">
                                          <w:marLeft w:val="15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7025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69137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3450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79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uble" w:sz="4" w:space="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3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2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11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66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91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6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29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28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1502">
                                          <w:marLeft w:val="15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562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00876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49830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uble" w:sz="4" w:space="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45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94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4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3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3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4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18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9428">
                                          <w:marLeft w:val="15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7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9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227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9995">
                                          <w:marLeft w:val="15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52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64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nois.gov/hfs/MedicalProviders/notices/Pages/prn190809a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FS.GEMT@Illinoi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llinois.gov/hfs/MedicalProviders/CostReport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linois.gov/hfs/MedicalProviders/CostReports/Pages/default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fs.illinois.gov" TargetMode="External"/><Relationship Id="rId2" Type="http://schemas.openxmlformats.org/officeDocument/2006/relationships/hyperlink" Target="mailto:hfswebmaster@illinois.gov" TargetMode="External"/><Relationship Id="rId1" Type="http://schemas.openxmlformats.org/officeDocument/2006/relationships/hyperlink" Target="mailto:hfswebmaster@illinoi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C617-FBA7-445A-B1A1-AF3B7696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Eckhoff, Michelle</dc:creator>
  <cp:lastModifiedBy>Sale, Dena</cp:lastModifiedBy>
  <cp:revision>13</cp:revision>
  <cp:lastPrinted>2018-09-26T14:41:00Z</cp:lastPrinted>
  <dcterms:created xsi:type="dcterms:W3CDTF">2020-08-05T16:31:00Z</dcterms:created>
  <dcterms:modified xsi:type="dcterms:W3CDTF">2020-08-06T20:12:00Z</dcterms:modified>
</cp:coreProperties>
</file>